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別記様式第１号</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全国木材協同組合連合会会長　殿</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住所又は所在地　　　　　</w:t>
      </w:r>
    </w:p>
    <w:p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名称　　　　　　　　　　</w:t>
      </w:r>
    </w:p>
    <w:p w:rsidR="005C1150" w:rsidRPr="007449AB" w:rsidRDefault="005C1150" w:rsidP="00B50304">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代表者名　　　　　　　印</w:t>
      </w:r>
    </w:p>
    <w:p w:rsidR="005C1150" w:rsidRPr="007449AB" w:rsidRDefault="005C1150" w:rsidP="00B50304">
      <w:pPr>
        <w:ind w:right="488"/>
        <w:jc w:val="left"/>
        <w:rPr>
          <w:rFonts w:asciiTheme="minorEastAsia" w:eastAsiaTheme="minorEastAsia" w:hAnsiTheme="minorEastAsia"/>
          <w:spacing w:val="2"/>
        </w:rPr>
      </w:pPr>
    </w:p>
    <w:p w:rsidR="005C1150" w:rsidRPr="007449AB" w:rsidRDefault="005C1150" w:rsidP="00B50304">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災害復旧関係資金利子助成事業利子助成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災害復旧関係資金利子助成事業利子助成金</w:t>
      </w:r>
      <w:r w:rsidR="00601DD2" w:rsidRPr="007449AB">
        <w:rPr>
          <w:rFonts w:ascii="ＭＳ 明朝" w:hAnsi="ＭＳ 明朝" w:hint="eastAsia"/>
          <w:szCs w:val="24"/>
        </w:rPr>
        <w:t>交付規程第２の１の</w:t>
      </w:r>
      <w:r w:rsidR="00601DD2" w:rsidRPr="007449AB">
        <w:rPr>
          <w:rFonts w:ascii="ＭＳ 明朝" w:hAnsi="ＭＳ 明朝"/>
          <w:szCs w:val="24"/>
        </w:rPr>
        <w:t>規定</w:t>
      </w:r>
      <w:r w:rsidR="00601DD2" w:rsidRPr="007449AB">
        <w:rPr>
          <w:rFonts w:ascii="ＭＳ 明朝" w:hAnsi="ＭＳ 明朝" w:hint="eastAsia"/>
          <w:szCs w:val="24"/>
        </w:rPr>
        <w:t>に基づき、利子助成を受けたいので下記のとおり申請します。</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記</w:t>
      </w:r>
    </w:p>
    <w:p w:rsidR="005C1150" w:rsidRPr="007449AB" w:rsidRDefault="005C1150" w:rsidP="00B50304">
      <w:pPr>
        <w:jc w:val="left"/>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事業活動の概要（設立年月日、従業員数、資本金、事業内容等）</w:t>
      </w:r>
    </w:p>
    <w:p w:rsidR="005C1150" w:rsidRPr="007449AB" w:rsidRDefault="005C1150" w:rsidP="005C1150">
      <w:pPr>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rPr>
          <w:rFonts w:asciiTheme="minorEastAsia" w:eastAsiaTheme="minorEastAsia" w:hAnsiTheme="minorEastAsia"/>
          <w:spacing w:val="2"/>
        </w:rPr>
      </w:pPr>
    </w:p>
    <w:p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東日本大震災に対する復旧等への取組</w:t>
      </w:r>
      <w:r w:rsidR="005263B7" w:rsidRPr="007449AB">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概要</w:t>
      </w:r>
    </w:p>
    <w:p w:rsidR="005C1150" w:rsidRPr="007449AB" w:rsidRDefault="005C1150" w:rsidP="005C1150">
      <w:pPr>
        <w:spacing w:line="366" w:lineRule="exact"/>
        <w:rPr>
          <w:rFonts w:asciiTheme="minorEastAsia" w:eastAsiaTheme="minorEastAsia" w:hAnsiTheme="minorEastAsia"/>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7449AB" w:rsidRPr="007449AB" w:rsidTr="00646383">
        <w:tc>
          <w:tcPr>
            <w:tcW w:w="1980" w:type="dxa"/>
            <w:tcBorders>
              <w:top w:val="single" w:sz="4" w:space="0" w:color="000000"/>
              <w:left w:val="single" w:sz="4" w:space="0" w:color="000000"/>
              <w:bottom w:val="single" w:sz="4" w:space="0" w:color="000000"/>
            </w:tcBorders>
          </w:tcPr>
          <w:p w:rsidR="005C1150" w:rsidRPr="007449AB" w:rsidRDefault="005C1150" w:rsidP="00646383">
            <w:pPr>
              <w:suppressAutoHyphens/>
              <w:kinsoku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pacing w:val="2"/>
                <w:szCs w:val="24"/>
              </w:rPr>
              <w:t>被害の状況</w:t>
            </w:r>
          </w:p>
        </w:tc>
        <w:tc>
          <w:tcPr>
            <w:tcW w:w="3972" w:type="dxa"/>
            <w:tcBorders>
              <w:top w:val="single" w:sz="4" w:space="0" w:color="000000"/>
              <w:bottom w:val="single" w:sz="4" w:space="0" w:color="000000"/>
              <w:right w:val="single" w:sz="4" w:space="0" w:color="000000"/>
            </w:tcBorders>
          </w:tcPr>
          <w:p w:rsidR="005C1150" w:rsidRPr="007449AB" w:rsidRDefault="005C1150" w:rsidP="005263B7">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zCs w:val="24"/>
              </w:rPr>
              <w:t>対象資金</w:t>
            </w:r>
          </w:p>
        </w:tc>
      </w:tr>
      <w:tr w:rsidR="007D6891" w:rsidRPr="007449AB" w:rsidTr="0038442D">
        <w:trPr>
          <w:trHeight w:val="2245"/>
        </w:trPr>
        <w:tc>
          <w:tcPr>
            <w:tcW w:w="1980" w:type="dxa"/>
            <w:tcBorders>
              <w:top w:val="single" w:sz="4" w:space="0" w:color="000000"/>
              <w:left w:val="single" w:sz="4" w:space="0" w:color="000000"/>
              <w:bottom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3972" w:type="dxa"/>
            <w:tcBorders>
              <w:top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2445" w:type="dxa"/>
            <w:tcBorders>
              <w:top w:val="single" w:sz="4" w:space="0" w:color="000000"/>
              <w:left w:val="single" w:sz="4" w:space="0" w:color="000000"/>
              <w:bottom w:val="single" w:sz="4" w:space="0" w:color="000000"/>
              <w:right w:val="single" w:sz="4" w:space="0" w:color="000000"/>
            </w:tcBorders>
          </w:tcPr>
          <w:p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rsidR="005C1150" w:rsidRPr="007449AB" w:rsidRDefault="005C1150" w:rsidP="005C1150">
      <w:pPr>
        <w:rPr>
          <w:rFonts w:asciiTheme="minorEastAsia" w:eastAsiaTheme="minorEastAsia" w:hAnsiTheme="minorEastAsia"/>
          <w:spacing w:val="2"/>
        </w:rPr>
      </w:pP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３　震災前</w:t>
      </w:r>
      <w:r w:rsidR="001E3295" w:rsidRPr="007449AB">
        <w:rPr>
          <w:rFonts w:asciiTheme="minorEastAsia" w:eastAsiaTheme="minorEastAsia" w:hAnsiTheme="minorEastAsia" w:hint="eastAsia"/>
          <w:szCs w:val="24"/>
        </w:rPr>
        <w:t>３期</w:t>
      </w:r>
      <w:r w:rsidRPr="007449AB">
        <w:rPr>
          <w:rFonts w:asciiTheme="minorEastAsia" w:eastAsiaTheme="minorEastAsia" w:hAnsiTheme="minorEastAsia" w:hint="eastAsia"/>
          <w:szCs w:val="24"/>
        </w:rPr>
        <w:t>及び</w:t>
      </w:r>
      <w:r w:rsidR="003A64F5" w:rsidRPr="007449AB">
        <w:rPr>
          <w:rFonts w:asciiTheme="minorEastAsia" w:eastAsiaTheme="minorEastAsia" w:hAnsiTheme="minorEastAsia" w:hint="eastAsia"/>
          <w:szCs w:val="24"/>
        </w:rPr>
        <w:t>直近</w:t>
      </w:r>
      <w:r w:rsidR="001E3295" w:rsidRPr="007449AB">
        <w:rPr>
          <w:rFonts w:asciiTheme="minorEastAsia" w:eastAsiaTheme="minorEastAsia" w:hAnsiTheme="minorEastAsia" w:hint="eastAsia"/>
          <w:szCs w:val="24"/>
        </w:rPr>
        <w:t>３期の</w:t>
      </w:r>
      <w:r w:rsidRPr="007449AB">
        <w:rPr>
          <w:rFonts w:asciiTheme="minorEastAsia" w:eastAsiaTheme="minorEastAsia" w:hAnsiTheme="minorEastAsia" w:hint="eastAsia"/>
          <w:szCs w:val="24"/>
        </w:rPr>
        <w:t>年間売上高</w:t>
      </w: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３－１　震災前３期　　　　　　　　　　　　　　　　（単位：</w:t>
      </w:r>
      <w:r w:rsidR="005D012E" w:rsidRPr="007449AB">
        <w:rPr>
          <w:rFonts w:asciiTheme="minorEastAsia" w:eastAsiaTheme="minorEastAsia" w:hAnsiTheme="minorEastAsia" w:hint="eastAsia"/>
          <w:szCs w:val="24"/>
        </w:rPr>
        <w:t>千</w:t>
      </w:r>
      <w:r w:rsidRPr="007449AB">
        <w:rPr>
          <w:rFonts w:asciiTheme="minorEastAsia" w:eastAsiaTheme="minorEastAsia" w:hAnsiTheme="minorEastAsia"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（Ａ）</w:t>
            </w:r>
          </w:p>
        </w:tc>
      </w:tr>
      <w:tr w:rsidR="007449AB" w:rsidRPr="007449AB" w:rsidTr="00646383">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171986" w:rsidRPr="007449AB" w:rsidRDefault="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p>
        </w:tc>
        <w:tc>
          <w:tcPr>
            <w:tcW w:w="1560" w:type="dxa"/>
          </w:tcPr>
          <w:p w:rsidR="00171986" w:rsidRPr="007449AB" w:rsidRDefault="00171986" w:rsidP="000D5ED3">
            <w:pPr>
              <w:spacing w:line="366" w:lineRule="exact"/>
              <w:ind w:firstLineChars="100" w:firstLine="240"/>
              <w:rPr>
                <w:rFonts w:asciiTheme="minorEastAsia" w:eastAsiaTheme="minorEastAsia" w:hAnsiTheme="minorEastAsia"/>
                <w:szCs w:val="24"/>
              </w:rPr>
            </w:pPr>
          </w:p>
        </w:tc>
        <w:tc>
          <w:tcPr>
            <w:tcW w:w="1559" w:type="dxa"/>
          </w:tcPr>
          <w:p w:rsidR="00171986" w:rsidRPr="007449AB" w:rsidRDefault="00171986" w:rsidP="000D5ED3">
            <w:pPr>
              <w:spacing w:line="366" w:lineRule="exact"/>
              <w:ind w:firstLineChars="100" w:firstLine="240"/>
              <w:rPr>
                <w:rFonts w:asciiTheme="minorEastAsia" w:eastAsiaTheme="minorEastAsia" w:hAnsiTheme="minorEastAsia"/>
                <w:szCs w:val="24"/>
              </w:rPr>
            </w:pPr>
          </w:p>
        </w:tc>
        <w:tc>
          <w:tcPr>
            <w:tcW w:w="1417" w:type="dxa"/>
            <w:vMerge/>
          </w:tcPr>
          <w:p w:rsidR="00171986" w:rsidRPr="007449AB" w:rsidRDefault="00171986" w:rsidP="005C1150">
            <w:pPr>
              <w:spacing w:line="366" w:lineRule="exact"/>
              <w:rPr>
                <w:rFonts w:asciiTheme="minorEastAsia" w:eastAsiaTheme="minorEastAsia" w:hAnsiTheme="minorEastAsia"/>
                <w:szCs w:val="24"/>
              </w:rPr>
            </w:pPr>
          </w:p>
        </w:tc>
      </w:tr>
      <w:tr w:rsidR="007449AB" w:rsidRPr="007449AB" w:rsidTr="000D5ED3">
        <w:tc>
          <w:tcPr>
            <w:tcW w:w="1504" w:type="dxa"/>
            <w:vAlign w:val="center"/>
          </w:tcPr>
          <w:p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5C1150">
            <w:pPr>
              <w:spacing w:line="366" w:lineRule="exact"/>
              <w:rPr>
                <w:rFonts w:asciiTheme="minorEastAsia" w:eastAsiaTheme="minorEastAsia" w:hAnsiTheme="minorEastAsia"/>
                <w:szCs w:val="24"/>
              </w:rPr>
            </w:pPr>
          </w:p>
        </w:tc>
        <w:tc>
          <w:tcPr>
            <w:tcW w:w="1560" w:type="dxa"/>
          </w:tcPr>
          <w:p w:rsidR="00171986" w:rsidRPr="007449AB" w:rsidRDefault="00171986" w:rsidP="005C1150">
            <w:pPr>
              <w:spacing w:line="366" w:lineRule="exact"/>
              <w:rPr>
                <w:rFonts w:asciiTheme="minorEastAsia" w:eastAsiaTheme="minorEastAsia" w:hAnsiTheme="minorEastAsia"/>
                <w:szCs w:val="24"/>
              </w:rPr>
            </w:pPr>
          </w:p>
        </w:tc>
        <w:tc>
          <w:tcPr>
            <w:tcW w:w="1559" w:type="dxa"/>
          </w:tcPr>
          <w:p w:rsidR="00171986" w:rsidRPr="007449AB" w:rsidRDefault="00171986" w:rsidP="005C1150">
            <w:pPr>
              <w:spacing w:line="366" w:lineRule="exact"/>
              <w:rPr>
                <w:rFonts w:asciiTheme="minorEastAsia" w:eastAsiaTheme="minorEastAsia" w:hAnsiTheme="minorEastAsia"/>
                <w:szCs w:val="24"/>
              </w:rPr>
            </w:pPr>
          </w:p>
        </w:tc>
        <w:tc>
          <w:tcPr>
            <w:tcW w:w="1417" w:type="dxa"/>
          </w:tcPr>
          <w:p w:rsidR="00171986" w:rsidRPr="007449AB" w:rsidRDefault="00171986" w:rsidP="005C1150">
            <w:pPr>
              <w:spacing w:line="366" w:lineRule="exact"/>
              <w:rPr>
                <w:rFonts w:asciiTheme="minorEastAsia" w:eastAsiaTheme="minorEastAsia" w:hAnsiTheme="minorEastAsia"/>
                <w:szCs w:val="24"/>
              </w:rPr>
            </w:pPr>
          </w:p>
        </w:tc>
      </w:tr>
    </w:tbl>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CA1F93" w:rsidRPr="007449AB" w:rsidRDefault="00CA1F93"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171986" w:rsidRPr="007449AB" w:rsidRDefault="00171986" w:rsidP="005C1150">
      <w:pPr>
        <w:spacing w:line="366" w:lineRule="exact"/>
        <w:rPr>
          <w:rFonts w:asciiTheme="minorEastAsia" w:eastAsiaTheme="minorEastAsia" w:hAnsiTheme="minorEastAsia"/>
          <w:szCs w:val="24"/>
        </w:rPr>
      </w:pPr>
    </w:p>
    <w:p w:rsidR="00171986" w:rsidRPr="007449AB" w:rsidRDefault="00171986"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３－２　直近３期　　　　　　　　　　　　　　　　　（単位：</w:t>
      </w:r>
      <w:r w:rsidR="00CA1F93" w:rsidRPr="007449AB">
        <w:rPr>
          <w:rFonts w:asciiTheme="minorEastAsia" w:eastAsiaTheme="minorEastAsia" w:hAnsiTheme="minorEastAsia" w:hint="eastAsia"/>
          <w:szCs w:val="24"/>
        </w:rPr>
        <w:t>千</w:t>
      </w:r>
      <w:r w:rsidRPr="007449AB">
        <w:rPr>
          <w:rFonts w:asciiTheme="minorEastAsia" w:eastAsiaTheme="minorEastAsia" w:hAnsiTheme="minorEastAsia"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w:t>
            </w:r>
          </w:p>
        </w:tc>
      </w:tr>
      <w:tr w:rsidR="007449AB" w:rsidRPr="007449AB" w:rsidTr="00646383">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171986" w:rsidRPr="007449AB" w:rsidRDefault="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p>
        </w:tc>
        <w:tc>
          <w:tcPr>
            <w:tcW w:w="1560" w:type="dxa"/>
          </w:tcPr>
          <w:p w:rsidR="00171986" w:rsidRPr="007449AB" w:rsidRDefault="00171986">
            <w:pPr>
              <w:spacing w:line="366" w:lineRule="exact"/>
              <w:ind w:firstLineChars="100" w:firstLine="240"/>
              <w:rPr>
                <w:rFonts w:asciiTheme="minorEastAsia" w:eastAsiaTheme="minorEastAsia" w:hAnsiTheme="minorEastAsia"/>
                <w:szCs w:val="24"/>
              </w:rPr>
            </w:pPr>
          </w:p>
        </w:tc>
        <w:tc>
          <w:tcPr>
            <w:tcW w:w="1559" w:type="dxa"/>
          </w:tcPr>
          <w:p w:rsidR="00171986" w:rsidRPr="007449AB" w:rsidRDefault="00171986">
            <w:pPr>
              <w:spacing w:line="366" w:lineRule="exact"/>
              <w:ind w:firstLineChars="100" w:firstLine="240"/>
              <w:rPr>
                <w:rFonts w:asciiTheme="minorEastAsia" w:eastAsiaTheme="minorEastAsia" w:hAnsiTheme="minorEastAsia"/>
                <w:szCs w:val="24"/>
              </w:rPr>
            </w:pPr>
          </w:p>
        </w:tc>
        <w:tc>
          <w:tcPr>
            <w:tcW w:w="1417" w:type="dxa"/>
            <w:vMerge/>
          </w:tcPr>
          <w:p w:rsidR="00171986" w:rsidRPr="007449AB" w:rsidRDefault="00171986"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560" w:type="dxa"/>
          </w:tcPr>
          <w:p w:rsidR="00171986" w:rsidRPr="007449AB" w:rsidRDefault="00171986" w:rsidP="00646383">
            <w:pPr>
              <w:spacing w:line="366" w:lineRule="exact"/>
              <w:rPr>
                <w:rFonts w:asciiTheme="minorEastAsia" w:eastAsiaTheme="minorEastAsia" w:hAnsiTheme="minorEastAsia"/>
                <w:szCs w:val="24"/>
              </w:rPr>
            </w:pP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417" w:type="dxa"/>
          </w:tcPr>
          <w:p w:rsidR="00171986" w:rsidRPr="007449AB" w:rsidRDefault="00171986" w:rsidP="00646383">
            <w:pPr>
              <w:spacing w:line="366" w:lineRule="exact"/>
              <w:rPr>
                <w:rFonts w:asciiTheme="minorEastAsia" w:eastAsiaTheme="minorEastAsia" w:hAnsiTheme="minorEastAsia"/>
                <w:szCs w:val="24"/>
              </w:rPr>
            </w:pPr>
          </w:p>
        </w:tc>
      </w:tr>
    </w:tbl>
    <w:p w:rsidR="00171986" w:rsidRPr="007449AB" w:rsidRDefault="00171986"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171986" w:rsidRPr="007449AB" w:rsidRDefault="00CA1F93"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３－３　年間売上高の比較</w:t>
      </w:r>
      <w:r w:rsidR="00EF622A" w:rsidRPr="007449AB">
        <w:rPr>
          <w:rFonts w:asciiTheme="minorEastAsia" w:eastAsiaTheme="minorEastAsia" w:hAnsiTheme="minorEastAsia" w:hint="eastAsia"/>
          <w:szCs w:val="24"/>
        </w:rPr>
        <w:t xml:space="preserve">　　　　　　　（単位：</w:t>
      </w:r>
      <w:r w:rsidR="00CA1F93" w:rsidRPr="007449AB">
        <w:rPr>
          <w:rFonts w:asciiTheme="minorEastAsia" w:eastAsiaTheme="minorEastAsia" w:hAnsiTheme="minorEastAsia" w:hint="eastAsia"/>
          <w:szCs w:val="24"/>
        </w:rPr>
        <w:t>千</w:t>
      </w:r>
      <w:r w:rsidR="00EF622A" w:rsidRPr="007449AB">
        <w:rPr>
          <w:rFonts w:asciiTheme="minorEastAsia" w:eastAsiaTheme="minorEastAsia" w:hAnsiTheme="minorEastAsia" w:hint="eastAsia"/>
          <w:szCs w:val="24"/>
        </w:rPr>
        <w:t>円）</w:t>
      </w:r>
    </w:p>
    <w:tbl>
      <w:tblPr>
        <w:tblStyle w:val="ac"/>
        <w:tblW w:w="6182" w:type="dxa"/>
        <w:tblInd w:w="447" w:type="dxa"/>
        <w:tblLook w:val="04A0" w:firstRow="1" w:lastRow="0" w:firstColumn="1" w:lastColumn="0" w:noHBand="0" w:noVBand="1"/>
      </w:tblPr>
      <w:tblGrid>
        <w:gridCol w:w="1504"/>
        <w:gridCol w:w="1559"/>
        <w:gridCol w:w="1560"/>
        <w:gridCol w:w="1559"/>
      </w:tblGrid>
      <w:tr w:rsidR="007449AB" w:rsidRPr="007449AB" w:rsidTr="000D5ED3">
        <w:trPr>
          <w:trHeight w:val="635"/>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震災前</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３期平均（Ａ）</w:t>
            </w:r>
          </w:p>
        </w:tc>
        <w:tc>
          <w:tcPr>
            <w:tcW w:w="1560"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直近</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３期平均（Ｂ）</w:t>
            </w:r>
          </w:p>
        </w:tc>
        <w:tc>
          <w:tcPr>
            <w:tcW w:w="1559"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Ｂ／Ａ</w:t>
            </w:r>
          </w:p>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w:t>
            </w:r>
          </w:p>
        </w:tc>
      </w:tr>
      <w:tr w:rsidR="00171986" w:rsidRPr="007449AB" w:rsidTr="000D5ED3">
        <w:trPr>
          <w:trHeight w:val="617"/>
        </w:trPr>
        <w:tc>
          <w:tcPr>
            <w:tcW w:w="1504" w:type="dxa"/>
            <w:vAlign w:val="center"/>
          </w:tcPr>
          <w:p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171986" w:rsidRPr="007449AB" w:rsidRDefault="00171986" w:rsidP="00646383">
            <w:pPr>
              <w:spacing w:line="366" w:lineRule="exact"/>
              <w:rPr>
                <w:rFonts w:asciiTheme="minorEastAsia" w:eastAsiaTheme="minorEastAsia" w:hAnsiTheme="minorEastAsia"/>
                <w:szCs w:val="24"/>
              </w:rPr>
            </w:pPr>
          </w:p>
        </w:tc>
        <w:tc>
          <w:tcPr>
            <w:tcW w:w="1560" w:type="dxa"/>
          </w:tcPr>
          <w:p w:rsidR="00171986" w:rsidRPr="007449AB" w:rsidRDefault="00171986" w:rsidP="00646383">
            <w:pPr>
              <w:spacing w:line="366" w:lineRule="exact"/>
              <w:rPr>
                <w:rFonts w:asciiTheme="minorEastAsia" w:eastAsiaTheme="minorEastAsia" w:hAnsiTheme="minorEastAsia"/>
                <w:szCs w:val="24"/>
              </w:rPr>
            </w:pPr>
          </w:p>
        </w:tc>
        <w:tc>
          <w:tcPr>
            <w:tcW w:w="1559" w:type="dxa"/>
          </w:tcPr>
          <w:p w:rsidR="00171986" w:rsidRPr="007449AB" w:rsidRDefault="00171986" w:rsidP="00646383">
            <w:pPr>
              <w:spacing w:line="366" w:lineRule="exact"/>
              <w:rPr>
                <w:rFonts w:asciiTheme="minorEastAsia" w:eastAsiaTheme="minorEastAsia" w:hAnsiTheme="minorEastAsia"/>
                <w:szCs w:val="24"/>
              </w:rPr>
            </w:pPr>
          </w:p>
        </w:tc>
      </w:tr>
    </w:tbl>
    <w:p w:rsidR="00171986" w:rsidRPr="007449AB" w:rsidRDefault="00171986" w:rsidP="005C1150">
      <w:pPr>
        <w:spacing w:line="366" w:lineRule="exact"/>
        <w:rPr>
          <w:rFonts w:asciiTheme="minorEastAsia" w:eastAsiaTheme="minorEastAsia" w:hAnsiTheme="minorEastAsia"/>
          <w:szCs w:val="24"/>
        </w:rPr>
      </w:pPr>
    </w:p>
    <w:p w:rsidR="005C1150" w:rsidRPr="007449AB" w:rsidRDefault="00171986"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４</w:t>
      </w:r>
      <w:r w:rsidR="005C1150" w:rsidRPr="007449AB">
        <w:rPr>
          <w:rFonts w:asciiTheme="minorEastAsia" w:eastAsiaTheme="minorEastAsia" w:hAnsiTheme="minorEastAsia" w:hint="eastAsia"/>
          <w:szCs w:val="24"/>
        </w:rPr>
        <w:t xml:space="preserve">　添付書類</w:t>
      </w:r>
    </w:p>
    <w:p w:rsidR="005C1150" w:rsidRPr="007449AB" w:rsidRDefault="005C1150" w:rsidP="00751531">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・対象資金の金銭消費貸借契約書の写し及び償還年次表</w:t>
      </w:r>
      <w:r w:rsidR="00751531" w:rsidRPr="007449AB">
        <w:rPr>
          <w:rFonts w:asciiTheme="minorEastAsia" w:eastAsiaTheme="minorEastAsia" w:hAnsiTheme="minorEastAsia" w:hint="eastAsia"/>
          <w:szCs w:val="24"/>
        </w:rPr>
        <w:t>の写し</w:t>
      </w:r>
    </w:p>
    <w:p w:rsidR="005C1150" w:rsidRPr="007449AB" w:rsidRDefault="005C1150" w:rsidP="00751531">
      <w:pPr>
        <w:spacing w:line="366" w:lineRule="exact"/>
        <w:ind w:firstLineChars="100" w:firstLine="240"/>
        <w:rPr>
          <w:rFonts w:asciiTheme="minorEastAsia" w:eastAsiaTheme="minorEastAsia" w:hAnsiTheme="minorEastAsia"/>
          <w:spacing w:val="2"/>
        </w:rPr>
      </w:pPr>
      <w:r w:rsidRPr="007449AB">
        <w:rPr>
          <w:rFonts w:asciiTheme="minorEastAsia" w:eastAsiaTheme="minorEastAsia" w:hAnsiTheme="minorEastAsia" w:hint="eastAsia"/>
          <w:szCs w:val="24"/>
        </w:rPr>
        <w:t>・要領第</w:t>
      </w:r>
      <w:r w:rsidR="007917C1" w:rsidRPr="007449AB">
        <w:rPr>
          <w:rFonts w:asciiTheme="minorEastAsia" w:eastAsiaTheme="minorEastAsia" w:hAnsiTheme="minorEastAsia" w:hint="eastAsia"/>
          <w:szCs w:val="24"/>
        </w:rPr>
        <w:t>３</w:t>
      </w:r>
      <w:r w:rsidRPr="007449AB">
        <w:rPr>
          <w:rFonts w:asciiTheme="minorEastAsia" w:eastAsiaTheme="minorEastAsia" w:hAnsiTheme="minorEastAsia" w:hint="eastAsia"/>
          <w:szCs w:val="24"/>
        </w:rPr>
        <w:t>の１に基づく証明</w:t>
      </w:r>
      <w:r w:rsidR="00751531" w:rsidRPr="007449AB">
        <w:rPr>
          <w:rFonts w:asciiTheme="minorEastAsia" w:eastAsiaTheme="minorEastAsia" w:hAnsiTheme="minorEastAsia" w:hint="eastAsia"/>
          <w:szCs w:val="24"/>
        </w:rPr>
        <w:t>（罹災証明書、被害証明願いなど）</w:t>
      </w:r>
      <w:r w:rsidRPr="007449AB">
        <w:rPr>
          <w:rFonts w:asciiTheme="minorEastAsia" w:eastAsiaTheme="minorEastAsia" w:hAnsiTheme="minorEastAsia" w:hint="eastAsia"/>
          <w:szCs w:val="24"/>
        </w:rPr>
        <w:t>の写し</w:t>
      </w:r>
    </w:p>
    <w:p w:rsidR="00751531" w:rsidRPr="007449AB" w:rsidRDefault="00751531" w:rsidP="00751531">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w:t>
      </w:r>
      <w:r w:rsidR="00171986" w:rsidRPr="007449AB">
        <w:rPr>
          <w:rFonts w:asciiTheme="minorEastAsia" w:eastAsiaTheme="minorEastAsia" w:hAnsiTheme="minorEastAsia" w:hint="eastAsia"/>
          <w:szCs w:val="24"/>
        </w:rPr>
        <w:t>震災前３期及び直近３期の</w:t>
      </w:r>
      <w:r w:rsidRPr="007449AB">
        <w:rPr>
          <w:rFonts w:asciiTheme="minorEastAsia" w:eastAsiaTheme="minorEastAsia" w:hAnsiTheme="minorEastAsia" w:hint="eastAsia"/>
          <w:szCs w:val="24"/>
        </w:rPr>
        <w:t>決算報告書及び事業報告書</w:t>
      </w:r>
    </w:p>
    <w:p w:rsidR="00751531" w:rsidRPr="007449AB" w:rsidRDefault="00751531" w:rsidP="000D5ED3">
      <w:pPr>
        <w:spacing w:line="366" w:lineRule="exact"/>
        <w:ind w:firstLineChars="200" w:firstLine="480"/>
        <w:rPr>
          <w:rFonts w:asciiTheme="minorEastAsia" w:eastAsiaTheme="minorEastAsia" w:hAnsiTheme="minorEastAsia"/>
          <w:szCs w:val="24"/>
        </w:rPr>
      </w:pPr>
      <w:r w:rsidRPr="007449AB">
        <w:rPr>
          <w:rFonts w:asciiTheme="minorEastAsia" w:eastAsiaTheme="minorEastAsia" w:hAnsiTheme="minorEastAsia" w:hint="eastAsia"/>
          <w:szCs w:val="24"/>
        </w:rPr>
        <w:t>（個人事業者の場合は所得税の確定申告書の写し及び所得税青色申告</w:t>
      </w:r>
    </w:p>
    <w:p w:rsidR="00751531" w:rsidRPr="007449AB" w:rsidRDefault="00751531" w:rsidP="00751531">
      <w:pPr>
        <w:spacing w:line="366" w:lineRule="exact"/>
        <w:ind w:firstLineChars="300" w:firstLine="720"/>
        <w:rPr>
          <w:rFonts w:asciiTheme="minorEastAsia" w:eastAsiaTheme="minorEastAsia" w:hAnsiTheme="minorEastAsia"/>
          <w:szCs w:val="24"/>
        </w:rPr>
      </w:pPr>
      <w:r w:rsidRPr="007449AB">
        <w:rPr>
          <w:rFonts w:asciiTheme="minorEastAsia" w:eastAsiaTheme="minorEastAsia" w:hAnsiTheme="minorEastAsia" w:hint="eastAsia"/>
          <w:szCs w:val="24"/>
        </w:rPr>
        <w:t>決算書の写しなど）</w:t>
      </w:r>
    </w:p>
    <w:p w:rsidR="00EF2F26" w:rsidRPr="007449AB" w:rsidRDefault="00751531" w:rsidP="00EF2F26">
      <w:pPr>
        <w:spacing w:line="366" w:lineRule="exact"/>
        <w:ind w:firstLineChars="118" w:firstLine="283"/>
        <w:rPr>
          <w:rFonts w:asciiTheme="minorEastAsia" w:eastAsiaTheme="minorEastAsia" w:hAnsiTheme="minorEastAsia"/>
          <w:spacing w:val="2"/>
          <w:lang w:eastAsia="zh-TW"/>
        </w:rPr>
      </w:pPr>
      <w:r w:rsidRPr="007449AB">
        <w:rPr>
          <w:rFonts w:asciiTheme="minorEastAsia" w:eastAsiaTheme="minorEastAsia" w:hAnsiTheme="minorEastAsia" w:hint="eastAsia"/>
          <w:szCs w:val="24"/>
        </w:rPr>
        <w:t>・会社概要、パンフレットなど</w:t>
      </w:r>
      <w:bookmarkStart w:id="0" w:name="_GoBack"/>
      <w:bookmarkEnd w:id="0"/>
      <w:r w:rsidR="005C1150" w:rsidRPr="007449AB">
        <w:rPr>
          <w:rFonts w:asciiTheme="minorEastAsia" w:eastAsiaTheme="minorEastAsia" w:hAnsiTheme="minorEastAsia"/>
          <w:szCs w:val="24"/>
        </w:rPr>
        <w:br w:type="page"/>
      </w:r>
      <w:r w:rsidR="00655AA5" w:rsidRPr="007449AB">
        <w:rPr>
          <w:rFonts w:asciiTheme="minorEastAsia" w:eastAsiaTheme="minorEastAsia" w:hAnsiTheme="minorEastAsia" w:hint="eastAsia"/>
          <w:szCs w:val="24"/>
          <w:lang w:eastAsia="zh-TW"/>
        </w:rPr>
        <w:lastRenderedPageBreak/>
        <w:t>別記様式第１号</w:t>
      </w:r>
    </w:p>
    <w:p w:rsidR="00A229CE" w:rsidRPr="007449AB" w:rsidRDefault="00A229CE" w:rsidP="00CA16B9">
      <w:pPr>
        <w:wordWrap w:val="0"/>
        <w:jc w:val="left"/>
        <w:rPr>
          <w:rFonts w:asciiTheme="minorEastAsia" w:eastAsiaTheme="minorEastAsia" w:hAnsiTheme="minorEastAsia"/>
          <w:spacing w:val="2"/>
          <w:lang w:eastAsia="zh-TW"/>
        </w:rPr>
      </w:pPr>
    </w:p>
    <w:p w:rsidR="00A229CE" w:rsidRPr="007449AB" w:rsidRDefault="00655AA5" w:rsidP="00A229CE">
      <w:pPr>
        <w:spacing w:line="366" w:lineRule="exact"/>
        <w:ind w:firstLineChars="300" w:firstLine="720"/>
        <w:rPr>
          <w:rFonts w:asciiTheme="minorEastAsia" w:eastAsiaTheme="minorEastAsia" w:hAnsiTheme="minorEastAsia"/>
          <w:spacing w:val="2"/>
        </w:rPr>
      </w:pPr>
      <w:r w:rsidRPr="007449AB">
        <w:rPr>
          <w:rFonts w:asciiTheme="minorEastAsia" w:eastAsiaTheme="minorEastAsia" w:hAnsiTheme="minorEastAsia" w:hint="eastAsia"/>
          <w:szCs w:val="24"/>
          <w:lang w:eastAsia="zh-TW"/>
        </w:rPr>
        <w:t>災害復旧関係資金利子助成事業</w:t>
      </w:r>
      <w:r w:rsidRPr="007449AB">
        <w:rPr>
          <w:rFonts w:asciiTheme="minorEastAsia" w:eastAsiaTheme="minorEastAsia" w:hAnsiTheme="minorEastAsia" w:hint="eastAsia"/>
          <w:szCs w:val="24"/>
        </w:rPr>
        <w:t>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　記載例</w:t>
      </w:r>
    </w:p>
    <w:p w:rsidR="00A229CE" w:rsidRPr="007449AB" w:rsidRDefault="00A229CE" w:rsidP="00CA16B9">
      <w:pPr>
        <w:jc w:val="left"/>
        <w:rPr>
          <w:rFonts w:asciiTheme="minorEastAsia" w:eastAsiaTheme="minorEastAsia" w:hAnsiTheme="minorEastAsia"/>
          <w:spacing w:val="2"/>
        </w:rPr>
      </w:pPr>
    </w:p>
    <w:p w:rsidR="00A229CE" w:rsidRPr="007449AB" w:rsidRDefault="00655AA5" w:rsidP="00A229CE">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事業活動の概要（設立年月日、従業員数、資本金、事業内容等）</w:t>
      </w:r>
    </w:p>
    <w:p w:rsidR="00A229CE" w:rsidRPr="007449AB" w:rsidRDefault="00A229CE" w:rsidP="00A229CE">
      <w:pPr>
        <w:rPr>
          <w:rFonts w:asciiTheme="minorEastAsia" w:eastAsiaTheme="minorEastAsia" w:hAnsiTheme="minorEastAsia"/>
          <w:spacing w:val="2"/>
        </w:rPr>
      </w:pPr>
    </w:p>
    <w:p w:rsidR="00A229CE" w:rsidRPr="007449AB" w:rsidRDefault="00655AA5" w:rsidP="00A229CE">
      <w:pPr>
        <w:ind w:leftChars="200" w:left="480" w:firstLineChars="100" w:firstLine="214"/>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(株)東日本木材は、昭和</w:t>
      </w:r>
      <w:r w:rsidRPr="007449AB">
        <w:rPr>
          <w:rFonts w:asciiTheme="minorEastAsia" w:eastAsiaTheme="minorEastAsia" w:hAnsiTheme="minorEastAsia"/>
          <w:spacing w:val="2"/>
          <w:sz w:val="21"/>
          <w:szCs w:val="21"/>
        </w:rPr>
        <w:t>50</w:t>
      </w:r>
      <w:r w:rsidRPr="007449AB">
        <w:rPr>
          <w:rFonts w:asciiTheme="minorEastAsia" w:eastAsiaTheme="minorEastAsia" w:hAnsiTheme="minorEastAsia" w:hint="eastAsia"/>
          <w:spacing w:val="2"/>
          <w:sz w:val="21"/>
          <w:szCs w:val="21"/>
        </w:rPr>
        <w:t>年４月１日に現在地において設立し、平成</w:t>
      </w:r>
      <w:r w:rsidR="00B50304" w:rsidRPr="007449AB">
        <w:rPr>
          <w:rFonts w:asciiTheme="minorEastAsia" w:eastAsiaTheme="minorEastAsia" w:hAnsiTheme="minorEastAsia" w:hint="eastAsia"/>
          <w:spacing w:val="2"/>
          <w:sz w:val="21"/>
          <w:szCs w:val="21"/>
        </w:rPr>
        <w:t>○</w:t>
      </w:r>
      <w:r w:rsidRPr="007449AB">
        <w:rPr>
          <w:rFonts w:asciiTheme="minorEastAsia" w:eastAsiaTheme="minorEastAsia" w:hAnsiTheme="minorEastAsia" w:hint="eastAsia"/>
          <w:spacing w:val="2"/>
          <w:sz w:val="21"/>
          <w:szCs w:val="21"/>
        </w:rPr>
        <w:t>年４月１日現在従業員数</w:t>
      </w:r>
      <w:r w:rsidRPr="007449AB">
        <w:rPr>
          <w:rFonts w:asciiTheme="minorEastAsia" w:eastAsiaTheme="minorEastAsia" w:hAnsiTheme="minorEastAsia"/>
          <w:spacing w:val="2"/>
          <w:sz w:val="21"/>
          <w:szCs w:val="21"/>
        </w:rPr>
        <w:t>65</w:t>
      </w:r>
      <w:r w:rsidRPr="007449AB">
        <w:rPr>
          <w:rFonts w:asciiTheme="minorEastAsia" w:eastAsiaTheme="minorEastAsia" w:hAnsiTheme="minorEastAsia" w:hint="eastAsia"/>
          <w:spacing w:val="2"/>
          <w:sz w:val="21"/>
          <w:szCs w:val="21"/>
        </w:rPr>
        <w:t>名、資本金８千万円、素材生産業、製材業を主体に事業展開している。(別添、決算報告書参照)</w:t>
      </w:r>
    </w:p>
    <w:p w:rsidR="00A229CE" w:rsidRPr="007449AB" w:rsidRDefault="00A229CE" w:rsidP="00A229CE">
      <w:pPr>
        <w:rPr>
          <w:rFonts w:asciiTheme="minorEastAsia" w:eastAsiaTheme="minorEastAsia" w:hAnsiTheme="minorEastAsia"/>
          <w:spacing w:val="2"/>
        </w:rPr>
      </w:pPr>
    </w:p>
    <w:p w:rsidR="00A229CE" w:rsidRPr="007449AB" w:rsidRDefault="00655AA5" w:rsidP="00A229CE">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東日本大震災に対する復旧等への取組</w:t>
      </w:r>
      <w:r w:rsidR="008E02FA" w:rsidRPr="007449AB">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197"/>
        <w:gridCol w:w="1220"/>
      </w:tblGrid>
      <w:tr w:rsidR="007449AB" w:rsidRPr="007449AB" w:rsidTr="0038442D">
        <w:trPr>
          <w:trHeight w:val="442"/>
        </w:trPr>
        <w:tc>
          <w:tcPr>
            <w:tcW w:w="1980" w:type="dxa"/>
            <w:tcBorders>
              <w:top w:val="single" w:sz="4" w:space="0" w:color="000000"/>
              <w:left w:val="single" w:sz="4" w:space="0" w:color="000000"/>
              <w:bottom w:val="single" w:sz="4" w:space="0" w:color="000000"/>
              <w:right w:val="single" w:sz="4" w:space="0" w:color="auto"/>
            </w:tcBorders>
          </w:tcPr>
          <w:p w:rsidR="00A229CE" w:rsidRPr="007449AB" w:rsidRDefault="00655AA5" w:rsidP="00646383">
            <w:pPr>
              <w:suppressAutoHyphens/>
              <w:kinsoku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pacing w:val="2"/>
                <w:sz w:val="22"/>
                <w:szCs w:val="22"/>
              </w:rPr>
              <w:t>被害の状況</w:t>
            </w:r>
          </w:p>
        </w:tc>
        <w:tc>
          <w:tcPr>
            <w:tcW w:w="5197" w:type="dxa"/>
            <w:tcBorders>
              <w:top w:val="single" w:sz="4" w:space="0" w:color="000000"/>
              <w:left w:val="single" w:sz="4" w:space="0" w:color="auto"/>
              <w:bottom w:val="single" w:sz="4" w:space="0" w:color="000000"/>
              <w:right w:val="single" w:sz="4" w:space="0" w:color="000000"/>
            </w:tcBorders>
          </w:tcPr>
          <w:p w:rsidR="00A229CE"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pacing w:val="2"/>
                <w:sz w:val="22"/>
                <w:szCs w:val="22"/>
              </w:rPr>
              <w:t>復旧等への取組の内容</w:t>
            </w:r>
          </w:p>
        </w:tc>
        <w:tc>
          <w:tcPr>
            <w:tcW w:w="1220" w:type="dxa"/>
            <w:tcBorders>
              <w:top w:val="single" w:sz="4" w:space="0" w:color="000000"/>
              <w:left w:val="single" w:sz="4" w:space="0" w:color="000000"/>
              <w:bottom w:val="single" w:sz="4" w:space="0" w:color="000000"/>
              <w:right w:val="single" w:sz="4" w:space="0" w:color="000000"/>
            </w:tcBorders>
          </w:tcPr>
          <w:p w:rsidR="00A229CE"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z w:val="22"/>
                <w:szCs w:val="22"/>
              </w:rPr>
              <w:t>対象資金</w:t>
            </w:r>
          </w:p>
        </w:tc>
      </w:tr>
      <w:tr w:rsidR="007449AB" w:rsidRPr="007449AB" w:rsidTr="0038442D">
        <w:trPr>
          <w:trHeight w:val="416"/>
        </w:trPr>
        <w:tc>
          <w:tcPr>
            <w:tcW w:w="1980" w:type="dxa"/>
            <w:tcBorders>
              <w:top w:val="single" w:sz="4" w:space="0" w:color="000000"/>
              <w:left w:val="single" w:sz="4" w:space="0" w:color="000000"/>
              <w:bottom w:val="single" w:sz="4" w:space="0" w:color="auto"/>
              <w:right w:val="single" w:sz="4" w:space="0" w:color="auto"/>
            </w:tcBorders>
          </w:tcPr>
          <w:p w:rsidR="00A229CE" w:rsidRPr="007449AB" w:rsidRDefault="00655AA5" w:rsidP="00A50841">
            <w:pPr>
              <w:pStyle w:val="a9"/>
              <w:suppressAutoHyphens/>
              <w:kinsoku w:val="0"/>
              <w:wordWrap w:val="0"/>
              <w:autoSpaceDE w:val="0"/>
              <w:autoSpaceDN w:val="0"/>
              <w:spacing w:line="336" w:lineRule="atLeast"/>
              <w:ind w:leftChars="0" w:left="0"/>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①地震により、しいたけ乾燥施設が損壊したため、生産不能の状態</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②津波により、プレカット加工施設が損壊・流失し、生産不能の状態</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③取引先の被災に伴い、製材品の販売量が約６割減少</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CA16B9" w:rsidRPr="007449AB" w:rsidRDefault="00CA16B9"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④地震により、素材の運搬路である林道の一部につき、路面亀裂と崩落が発生し、素材搬出が困難な状態</w:t>
            </w:r>
          </w:p>
        </w:tc>
        <w:tc>
          <w:tcPr>
            <w:tcW w:w="5197" w:type="dxa"/>
            <w:tcBorders>
              <w:top w:val="single" w:sz="4" w:space="0" w:color="000000"/>
              <w:left w:val="single" w:sz="4" w:space="0" w:color="auto"/>
              <w:bottom w:val="single" w:sz="4" w:space="0" w:color="auto"/>
              <w:right w:val="single" w:sz="4" w:space="0" w:color="000000"/>
            </w:tcBorders>
          </w:tcPr>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対象資金により、作業建屋（木造）１棟及び乾燥設備の改修を行う。</w:t>
            </w:r>
          </w:p>
          <w:p w:rsidR="00A229CE" w:rsidRPr="007449AB" w:rsidRDefault="00655AA5" w:rsidP="00A229CE">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工事概要は、別添、計画書、見積書のとおり。</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A229CE">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対象資金により、工場建屋（２棟）の修理、横架材加工機２台、羽柄材加工機１台の撤去・新設、フォークリフト１台</w:t>
            </w:r>
            <w:r w:rsidR="0061634A" w:rsidRPr="007449AB">
              <w:rPr>
                <w:rFonts w:asciiTheme="minorEastAsia" w:eastAsiaTheme="minorEastAsia" w:hAnsiTheme="minorEastAsia" w:hint="eastAsia"/>
                <w:spacing w:val="2"/>
                <w:sz w:val="21"/>
                <w:szCs w:val="21"/>
              </w:rPr>
              <w:t>の</w:t>
            </w:r>
            <w:r w:rsidRPr="007449AB">
              <w:rPr>
                <w:rFonts w:asciiTheme="minorEastAsia" w:eastAsiaTheme="minorEastAsia" w:hAnsiTheme="minorEastAsia" w:hint="eastAsia"/>
                <w:spacing w:val="2"/>
                <w:sz w:val="21"/>
                <w:szCs w:val="21"/>
              </w:rPr>
              <w:t>修理、電気工事一式などを行う。</w:t>
            </w:r>
          </w:p>
          <w:p w:rsidR="00A229CE" w:rsidRPr="007449AB" w:rsidRDefault="00655AA5" w:rsidP="00A229CE">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・全体計画、費用の内訳等は、別添「工事等明細表」（工事等項目別、事業費の内訳、○○補</w:t>
            </w:r>
          </w:p>
          <w:p w:rsidR="00A229CE" w:rsidRPr="007449AB" w:rsidRDefault="00655AA5" w:rsidP="00A229CE">
            <w:pPr>
              <w:suppressAutoHyphens/>
              <w:kinsoku w:val="0"/>
              <w:wordWrap w:val="0"/>
              <w:autoSpaceDE w:val="0"/>
              <w:autoSpaceDN w:val="0"/>
              <w:spacing w:line="336" w:lineRule="atLeast"/>
              <w:ind w:leftChars="100" w:left="240"/>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助金、対象資金、自己資金（手持ち、別途借入金別）、工事時期など）のとおり。</w:t>
            </w:r>
          </w:p>
          <w:p w:rsidR="00A229CE" w:rsidRPr="007449AB" w:rsidRDefault="00655AA5" w:rsidP="00A229CE">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 xml:space="preserve">　・新設する横架材加工機及び羽柄材加工機については、別添のパンフレット・見積書参照。</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対象資金は、当面の経営の維持安定に必要な資金として使用。</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・従業員給与　</w:t>
            </w:r>
            <w:r w:rsidR="00CA16B9" w:rsidRPr="007449AB">
              <w:rPr>
                <w:rFonts w:asciiTheme="minorEastAsia" w:eastAsiaTheme="minorEastAsia" w:hAnsiTheme="minorEastAsia" w:hint="eastAsia"/>
                <w:spacing w:val="2"/>
                <w:sz w:val="21"/>
                <w:szCs w:val="21"/>
              </w:rPr>
              <w:t xml:space="preserve">　</w:t>
            </w:r>
            <w:r w:rsidR="00CA16B9" w:rsidRPr="007449AB">
              <w:rPr>
                <w:rFonts w:asciiTheme="minorEastAsia" w:eastAsiaTheme="minorEastAsia" w:hAnsiTheme="minorEastAsia"/>
                <w:spacing w:val="2"/>
                <w:sz w:val="21"/>
                <w:szCs w:val="21"/>
              </w:rPr>
              <w:t xml:space="preserve">　</w:t>
            </w:r>
            <w:r w:rsidRPr="007449AB">
              <w:rPr>
                <w:rFonts w:asciiTheme="minorEastAsia" w:eastAsiaTheme="minorEastAsia" w:hAnsiTheme="minorEastAsia" w:hint="eastAsia"/>
                <w:spacing w:val="2"/>
                <w:sz w:val="21"/>
                <w:szCs w:val="21"/>
              </w:rPr>
              <w:t>概ね　　　万円</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・原材料の仕入れ　概ね　　　万円</w:t>
            </w:r>
          </w:p>
          <w:p w:rsidR="00CA16B9" w:rsidRPr="007449AB" w:rsidRDefault="00CA16B9"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CA16B9" w:rsidRPr="007449AB" w:rsidRDefault="00CA16B9" w:rsidP="00CA16B9">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対象資金により、林道の路面整備と土砂崩落個所の復旧工事を行う。</w:t>
            </w: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 xml:space="preserve">　工事概要は、別添、見積書のとおり。</w:t>
            </w:r>
          </w:p>
        </w:tc>
        <w:tc>
          <w:tcPr>
            <w:tcW w:w="1220" w:type="dxa"/>
            <w:tcBorders>
              <w:top w:val="single" w:sz="4" w:space="0" w:color="000000"/>
              <w:left w:val="single" w:sz="4" w:space="0" w:color="000000"/>
              <w:bottom w:val="single" w:sz="4" w:space="0" w:color="auto"/>
              <w:right w:val="single" w:sz="4" w:space="0" w:color="000000"/>
            </w:tcBorders>
          </w:tcPr>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農林漁業施設資金</w:t>
            </w: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農林漁業施設資金</w:t>
            </w: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農林漁業セーフティネット資金</w:t>
            </w:r>
          </w:p>
          <w:p w:rsidR="00CA16B9"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CA16B9"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林業基盤整備資金</w:t>
            </w:r>
          </w:p>
        </w:tc>
      </w:tr>
    </w:tbl>
    <w:p w:rsidR="00EF2F26" w:rsidRPr="007449AB" w:rsidRDefault="00A229CE" w:rsidP="00EF2F26">
      <w:pPr>
        <w:ind w:left="282" w:hangingChars="126" w:hanging="282"/>
        <w:rPr>
          <w:rFonts w:asciiTheme="minorEastAsia" w:eastAsiaTheme="minorEastAsia" w:hAnsiTheme="minorEastAsia"/>
          <w:spacing w:val="2"/>
          <w:szCs w:val="24"/>
        </w:rPr>
      </w:pPr>
      <w:r w:rsidRPr="007449AB">
        <w:rPr>
          <w:rFonts w:asciiTheme="minorEastAsia" w:eastAsiaTheme="minorEastAsia" w:hAnsiTheme="minorEastAsia" w:hint="eastAsia"/>
          <w:spacing w:val="2"/>
          <w:sz w:val="22"/>
          <w:szCs w:val="22"/>
        </w:rPr>
        <w:t>※　被害の状況及び復旧等への取組の内容は、極力具体的に記述して下さい。また、別添資料の添付をお願いします</w:t>
      </w:r>
      <w:r w:rsidRPr="007449AB">
        <w:rPr>
          <w:rFonts w:asciiTheme="minorEastAsia" w:eastAsiaTheme="minorEastAsia" w:hAnsiTheme="minorEastAsia" w:hint="eastAsia"/>
          <w:spacing w:val="2"/>
          <w:szCs w:val="24"/>
        </w:rPr>
        <w:t>。</w:t>
      </w:r>
    </w:p>
    <w:p w:rsidR="00A229CE" w:rsidRPr="007449AB" w:rsidRDefault="00A229CE" w:rsidP="00A229CE">
      <w:pPr>
        <w:rPr>
          <w:rFonts w:asciiTheme="minorEastAsia" w:eastAsiaTheme="minorEastAsia" w:hAnsiTheme="minorEastAsia"/>
          <w:spacing w:val="2"/>
        </w:rPr>
      </w:pP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３　震災前３期及び</w:t>
      </w:r>
      <w:r w:rsidR="003A64F5" w:rsidRPr="007449AB">
        <w:rPr>
          <w:rFonts w:asciiTheme="minorEastAsia" w:eastAsiaTheme="minorEastAsia" w:hAnsiTheme="minorEastAsia" w:hint="eastAsia"/>
          <w:szCs w:val="24"/>
        </w:rPr>
        <w:t>直近</w:t>
      </w:r>
      <w:r w:rsidRPr="007449AB">
        <w:rPr>
          <w:rFonts w:asciiTheme="minorEastAsia" w:eastAsiaTheme="minorEastAsia" w:hAnsiTheme="minorEastAsia" w:hint="eastAsia"/>
          <w:szCs w:val="24"/>
        </w:rPr>
        <w:t>３期の年間売上高</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３－１　震災前３期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（Ａ）</w:t>
            </w: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646383" w:rsidRPr="007449AB" w:rsidRDefault="00C93861" w:rsidP="000D5ED3">
            <w:pPr>
              <w:spacing w:line="366" w:lineRule="exact"/>
              <w:ind w:left="360" w:hangingChars="150" w:hanging="360"/>
              <w:jc w:val="left"/>
              <w:rPr>
                <w:rFonts w:asciiTheme="minorEastAsia" w:eastAsiaTheme="minorEastAsia" w:hAnsiTheme="minorEastAsia"/>
                <w:szCs w:val="24"/>
              </w:rPr>
            </w:pPr>
            <w:r w:rsidRPr="007449AB">
              <w:rPr>
                <w:rFonts w:asciiTheme="minorEastAsia" w:eastAsiaTheme="minorEastAsia" w:hAnsiTheme="minorEastAsia" w:hint="eastAsia"/>
                <w:szCs w:val="24"/>
              </w:rPr>
              <w:t>2</w:t>
            </w:r>
            <w:r w:rsidRPr="007449AB">
              <w:rPr>
                <w:rFonts w:asciiTheme="minorEastAsia" w:eastAsiaTheme="minorEastAsia" w:hAnsiTheme="minorEastAsia"/>
                <w:szCs w:val="24"/>
              </w:rPr>
              <w:t>0,1.1</w:t>
            </w:r>
            <w:r w:rsidR="00646383" w:rsidRPr="007449AB">
              <w:rPr>
                <w:rFonts w:asciiTheme="minorEastAsia" w:eastAsiaTheme="minorEastAsia" w:hAnsiTheme="minorEastAsia" w:hint="eastAsia"/>
                <w:szCs w:val="24"/>
              </w:rPr>
              <w:t xml:space="preserve">～20.12.31　</w:t>
            </w:r>
          </w:p>
        </w:tc>
        <w:tc>
          <w:tcPr>
            <w:tcW w:w="1560" w:type="dxa"/>
          </w:tcPr>
          <w:p w:rsidR="00646383" w:rsidRPr="007449AB" w:rsidRDefault="00646383"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21.1.1～</w:t>
            </w:r>
          </w:p>
          <w:p w:rsidR="00646383" w:rsidRPr="007449AB" w:rsidRDefault="00646383" w:rsidP="000D5ED3">
            <w:pPr>
              <w:spacing w:line="366" w:lineRule="exact"/>
              <w:ind w:firstLineChars="150" w:firstLine="360"/>
              <w:rPr>
                <w:rFonts w:asciiTheme="minorEastAsia" w:eastAsiaTheme="minorEastAsia" w:hAnsiTheme="minorEastAsia"/>
                <w:szCs w:val="24"/>
              </w:rPr>
            </w:pPr>
            <w:r w:rsidRPr="007449AB">
              <w:rPr>
                <w:rFonts w:asciiTheme="minorEastAsia" w:eastAsiaTheme="minorEastAsia" w:hAnsiTheme="minorEastAsia" w:hint="eastAsia"/>
                <w:szCs w:val="24"/>
              </w:rPr>
              <w:t>21.12.31</w:t>
            </w:r>
          </w:p>
        </w:tc>
        <w:tc>
          <w:tcPr>
            <w:tcW w:w="1559" w:type="dxa"/>
          </w:tcPr>
          <w:p w:rsidR="00646383" w:rsidRPr="007449AB" w:rsidRDefault="00646383"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22.1.1～</w:t>
            </w:r>
          </w:p>
          <w:p w:rsidR="00646383" w:rsidRPr="007449AB" w:rsidRDefault="00646383" w:rsidP="000D5ED3">
            <w:pPr>
              <w:spacing w:line="366" w:lineRule="exact"/>
              <w:ind w:firstLineChars="150" w:firstLine="360"/>
              <w:rPr>
                <w:rFonts w:asciiTheme="minorEastAsia" w:eastAsiaTheme="minorEastAsia" w:hAnsiTheme="minorEastAsia"/>
                <w:szCs w:val="24"/>
              </w:rPr>
            </w:pPr>
            <w:r w:rsidRPr="007449AB">
              <w:rPr>
                <w:rFonts w:asciiTheme="minorEastAsia" w:eastAsiaTheme="minorEastAsia" w:hAnsiTheme="minorEastAsia" w:hint="eastAsia"/>
                <w:szCs w:val="24"/>
              </w:rPr>
              <w:t>22.12.31</w:t>
            </w:r>
          </w:p>
        </w:tc>
        <w:tc>
          <w:tcPr>
            <w:tcW w:w="1417" w:type="dxa"/>
            <w:vMerge/>
          </w:tcPr>
          <w:p w:rsidR="00646383" w:rsidRPr="007449AB" w:rsidRDefault="00646383"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w:t>
            </w:r>
            <w:r w:rsidRPr="007449AB">
              <w:rPr>
                <w:rFonts w:asciiTheme="minorEastAsia" w:eastAsiaTheme="minorEastAsia" w:hAnsiTheme="minorEastAsia"/>
                <w:szCs w:val="24"/>
              </w:rPr>
              <w:t>93,705</w:t>
            </w:r>
          </w:p>
        </w:tc>
        <w:tc>
          <w:tcPr>
            <w:tcW w:w="1560"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511,200</w:t>
            </w:r>
          </w:p>
        </w:tc>
        <w:tc>
          <w:tcPr>
            <w:tcW w:w="1559"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562,666</w:t>
            </w:r>
          </w:p>
        </w:tc>
        <w:tc>
          <w:tcPr>
            <w:tcW w:w="1417" w:type="dxa"/>
          </w:tcPr>
          <w:p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522,524</w:t>
            </w:r>
          </w:p>
        </w:tc>
      </w:tr>
    </w:tbl>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646383" w:rsidRPr="007449AB" w:rsidRDefault="00646383" w:rsidP="00646383">
      <w:pPr>
        <w:spacing w:line="366" w:lineRule="exact"/>
        <w:rPr>
          <w:rFonts w:asciiTheme="minorEastAsia" w:eastAsiaTheme="minorEastAsia" w:hAnsiTheme="minorEastAsia"/>
          <w:szCs w:val="24"/>
        </w:rPr>
      </w:pP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３－２　直近３期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w:t>
            </w: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rsidR="00646383" w:rsidRPr="007449AB" w:rsidRDefault="00C93861"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25.1.1～</w:t>
            </w:r>
          </w:p>
          <w:p w:rsidR="00C93861"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25.12.31</w:t>
            </w:r>
          </w:p>
        </w:tc>
        <w:tc>
          <w:tcPr>
            <w:tcW w:w="1560" w:type="dxa"/>
          </w:tcPr>
          <w:p w:rsidR="00646383" w:rsidRPr="007449AB" w:rsidRDefault="00C36CB7"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26.1.1～</w:t>
            </w:r>
          </w:p>
          <w:p w:rsidR="00C36CB7"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26.12.31</w:t>
            </w:r>
          </w:p>
        </w:tc>
        <w:tc>
          <w:tcPr>
            <w:tcW w:w="1559" w:type="dxa"/>
          </w:tcPr>
          <w:p w:rsidR="00646383" w:rsidRPr="007449AB" w:rsidRDefault="00C36CB7"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27.1.1～</w:t>
            </w:r>
          </w:p>
          <w:p w:rsidR="00C36CB7"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27.12.31</w:t>
            </w:r>
          </w:p>
        </w:tc>
        <w:tc>
          <w:tcPr>
            <w:tcW w:w="1417" w:type="dxa"/>
            <w:vMerge/>
          </w:tcPr>
          <w:p w:rsidR="00646383" w:rsidRPr="007449AB" w:rsidRDefault="00646383" w:rsidP="00646383">
            <w:pPr>
              <w:spacing w:line="366" w:lineRule="exact"/>
              <w:rPr>
                <w:rFonts w:asciiTheme="minorEastAsia" w:eastAsiaTheme="minorEastAsia" w:hAnsiTheme="minorEastAsia"/>
                <w:szCs w:val="24"/>
              </w:rPr>
            </w:pPr>
          </w:p>
        </w:tc>
      </w:tr>
      <w:tr w:rsidR="007449AB" w:rsidRPr="007449AB" w:rsidTr="00646383">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382,107</w:t>
            </w:r>
          </w:p>
        </w:tc>
        <w:tc>
          <w:tcPr>
            <w:tcW w:w="1560"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496,739</w:t>
            </w:r>
          </w:p>
        </w:tc>
        <w:tc>
          <w:tcPr>
            <w:tcW w:w="1559"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555,621</w:t>
            </w:r>
          </w:p>
        </w:tc>
        <w:tc>
          <w:tcPr>
            <w:tcW w:w="1417" w:type="dxa"/>
          </w:tcPr>
          <w:p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478,156</w:t>
            </w:r>
          </w:p>
        </w:tc>
      </w:tr>
    </w:tbl>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rsidR="00A229CE" w:rsidRPr="007449AB" w:rsidRDefault="00A229CE" w:rsidP="00A229CE">
      <w:pPr>
        <w:rPr>
          <w:rFonts w:asciiTheme="minorEastAsia" w:eastAsiaTheme="minorEastAsia" w:hAnsiTheme="minorEastAsia"/>
          <w:spacing w:val="2"/>
        </w:rPr>
      </w:pPr>
    </w:p>
    <w:p w:rsidR="00646383" w:rsidRPr="007449AB" w:rsidRDefault="00646383" w:rsidP="000D5ED3">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３－３　年間売上高の比較　　　　　　　（単位：千円）</w:t>
      </w:r>
    </w:p>
    <w:tbl>
      <w:tblPr>
        <w:tblStyle w:val="ac"/>
        <w:tblW w:w="6182" w:type="dxa"/>
        <w:tblInd w:w="447" w:type="dxa"/>
        <w:tblLook w:val="04A0" w:firstRow="1" w:lastRow="0" w:firstColumn="1" w:lastColumn="0" w:noHBand="0" w:noVBand="1"/>
      </w:tblPr>
      <w:tblGrid>
        <w:gridCol w:w="1504"/>
        <w:gridCol w:w="1559"/>
        <w:gridCol w:w="1560"/>
        <w:gridCol w:w="1559"/>
      </w:tblGrid>
      <w:tr w:rsidR="007449AB" w:rsidRPr="007449AB" w:rsidTr="00646383">
        <w:trPr>
          <w:trHeight w:val="635"/>
        </w:trPr>
        <w:tc>
          <w:tcPr>
            <w:tcW w:w="1504" w:type="dxa"/>
            <w:vAlign w:val="center"/>
          </w:tcPr>
          <w:p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震災前</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３期平均（Ａ）</w:t>
            </w:r>
          </w:p>
        </w:tc>
        <w:tc>
          <w:tcPr>
            <w:tcW w:w="1560"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直近</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３期平均（Ｂ）</w:t>
            </w:r>
          </w:p>
        </w:tc>
        <w:tc>
          <w:tcPr>
            <w:tcW w:w="1559" w:type="dxa"/>
            <w:vAlign w:val="center"/>
          </w:tcPr>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Ｂ／Ａ</w:t>
            </w:r>
          </w:p>
          <w:p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w:t>
            </w:r>
          </w:p>
        </w:tc>
      </w:tr>
      <w:tr w:rsidR="00646383" w:rsidRPr="007449AB" w:rsidTr="00566B2F">
        <w:trPr>
          <w:trHeight w:val="433"/>
        </w:trPr>
        <w:tc>
          <w:tcPr>
            <w:tcW w:w="1504" w:type="dxa"/>
            <w:vAlign w:val="center"/>
          </w:tcPr>
          <w:p w:rsidR="00646383" w:rsidRPr="007449AB" w:rsidRDefault="00646383" w:rsidP="000D5ED3">
            <w:pPr>
              <w:spacing w:line="366" w:lineRule="exact"/>
              <w:jc w:val="left"/>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522,524</w:t>
            </w:r>
          </w:p>
        </w:tc>
        <w:tc>
          <w:tcPr>
            <w:tcW w:w="1560"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478,156</w:t>
            </w:r>
          </w:p>
        </w:tc>
        <w:tc>
          <w:tcPr>
            <w:tcW w:w="1559" w:type="dxa"/>
          </w:tcPr>
          <w:p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91.5</w:t>
            </w:r>
          </w:p>
        </w:tc>
      </w:tr>
    </w:tbl>
    <w:p w:rsidR="00CA16B9" w:rsidRPr="007449AB" w:rsidRDefault="00CA16B9" w:rsidP="00A229CE">
      <w:pPr>
        <w:spacing w:line="366" w:lineRule="exact"/>
        <w:rPr>
          <w:rFonts w:asciiTheme="minorEastAsia" w:eastAsiaTheme="minorEastAsia" w:hAnsiTheme="minorEastAsia"/>
          <w:szCs w:val="24"/>
        </w:rPr>
      </w:pPr>
    </w:p>
    <w:p w:rsidR="00571397" w:rsidRPr="007449AB" w:rsidRDefault="00571397">
      <w:pPr>
        <w:widowControl/>
        <w:jc w:val="left"/>
        <w:rPr>
          <w:rFonts w:asciiTheme="minorEastAsia" w:eastAsiaTheme="minorEastAsia" w:hAnsiTheme="minorEastAsia"/>
          <w:szCs w:val="24"/>
        </w:rPr>
      </w:pPr>
      <w:r w:rsidRPr="007449AB">
        <w:rPr>
          <w:rFonts w:asciiTheme="minorEastAsia" w:eastAsiaTheme="minorEastAsia" w:hAnsiTheme="minorEastAsia"/>
          <w:szCs w:val="24"/>
        </w:rPr>
        <w:br w:type="page"/>
      </w:r>
    </w:p>
    <w:sectPr w:rsidR="00571397" w:rsidRPr="007449AB" w:rsidSect="00302D9E">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A05" w:rsidRDefault="00FD0A05" w:rsidP="00330433">
      <w:r>
        <w:separator/>
      </w:r>
    </w:p>
  </w:endnote>
  <w:endnote w:type="continuationSeparator" w:id="0">
    <w:p w:rsidR="00FD0A05" w:rsidRDefault="00FD0A05"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A05" w:rsidRDefault="00FD0A05" w:rsidP="00330433">
      <w:r>
        <w:separator/>
      </w:r>
    </w:p>
  </w:footnote>
  <w:footnote w:type="continuationSeparator" w:id="0">
    <w:p w:rsidR="00FD0A05" w:rsidRDefault="00FD0A05" w:rsidP="00330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2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64"/>
    <w:rsid w:val="00002F5E"/>
    <w:rsid w:val="000078BD"/>
    <w:rsid w:val="0001157E"/>
    <w:rsid w:val="00020FCC"/>
    <w:rsid w:val="0002124E"/>
    <w:rsid w:val="0004313E"/>
    <w:rsid w:val="00055D7F"/>
    <w:rsid w:val="00065C30"/>
    <w:rsid w:val="00074487"/>
    <w:rsid w:val="000A4BE8"/>
    <w:rsid w:val="000B1005"/>
    <w:rsid w:val="000B5A8F"/>
    <w:rsid w:val="000C590B"/>
    <w:rsid w:val="000D4A11"/>
    <w:rsid w:val="000D5ED3"/>
    <w:rsid w:val="000E494C"/>
    <w:rsid w:val="000F2BD8"/>
    <w:rsid w:val="000F7F56"/>
    <w:rsid w:val="00106C43"/>
    <w:rsid w:val="001505C5"/>
    <w:rsid w:val="00157553"/>
    <w:rsid w:val="00160912"/>
    <w:rsid w:val="00162F31"/>
    <w:rsid w:val="00165596"/>
    <w:rsid w:val="00171986"/>
    <w:rsid w:val="00183F28"/>
    <w:rsid w:val="0018437E"/>
    <w:rsid w:val="00191FF4"/>
    <w:rsid w:val="00193C58"/>
    <w:rsid w:val="001B5560"/>
    <w:rsid w:val="001B635E"/>
    <w:rsid w:val="001B7C8E"/>
    <w:rsid w:val="001D31C9"/>
    <w:rsid w:val="001D685C"/>
    <w:rsid w:val="001E3295"/>
    <w:rsid w:val="00202945"/>
    <w:rsid w:val="0020568E"/>
    <w:rsid w:val="00214F4E"/>
    <w:rsid w:val="00224BF0"/>
    <w:rsid w:val="00245AE1"/>
    <w:rsid w:val="0025589A"/>
    <w:rsid w:val="00262F72"/>
    <w:rsid w:val="00264DF2"/>
    <w:rsid w:val="00272003"/>
    <w:rsid w:val="00283677"/>
    <w:rsid w:val="00294234"/>
    <w:rsid w:val="00295C99"/>
    <w:rsid w:val="002B1F96"/>
    <w:rsid w:val="002C1BF7"/>
    <w:rsid w:val="002D2290"/>
    <w:rsid w:val="002D2F59"/>
    <w:rsid w:val="002D5BDA"/>
    <w:rsid w:val="002E1EE0"/>
    <w:rsid w:val="00302D9E"/>
    <w:rsid w:val="00312683"/>
    <w:rsid w:val="00312DF5"/>
    <w:rsid w:val="00327EBE"/>
    <w:rsid w:val="00330433"/>
    <w:rsid w:val="003344B7"/>
    <w:rsid w:val="003512EE"/>
    <w:rsid w:val="00367979"/>
    <w:rsid w:val="00373F02"/>
    <w:rsid w:val="003761F8"/>
    <w:rsid w:val="0038442D"/>
    <w:rsid w:val="00384DED"/>
    <w:rsid w:val="00387BCC"/>
    <w:rsid w:val="003A2AA1"/>
    <w:rsid w:val="003A339D"/>
    <w:rsid w:val="003A64F5"/>
    <w:rsid w:val="003D4864"/>
    <w:rsid w:val="003E0A58"/>
    <w:rsid w:val="004106AE"/>
    <w:rsid w:val="00431DAC"/>
    <w:rsid w:val="00437E68"/>
    <w:rsid w:val="0044088F"/>
    <w:rsid w:val="0045036C"/>
    <w:rsid w:val="00450CE5"/>
    <w:rsid w:val="00456259"/>
    <w:rsid w:val="00481706"/>
    <w:rsid w:val="004826A8"/>
    <w:rsid w:val="00491A06"/>
    <w:rsid w:val="004C7AEA"/>
    <w:rsid w:val="004D1AD2"/>
    <w:rsid w:val="004D3EE4"/>
    <w:rsid w:val="004E577E"/>
    <w:rsid w:val="004E70B0"/>
    <w:rsid w:val="00505323"/>
    <w:rsid w:val="00506C7A"/>
    <w:rsid w:val="005207E1"/>
    <w:rsid w:val="005263B7"/>
    <w:rsid w:val="00531CF0"/>
    <w:rsid w:val="0054079F"/>
    <w:rsid w:val="00550F7D"/>
    <w:rsid w:val="00566B2F"/>
    <w:rsid w:val="00571397"/>
    <w:rsid w:val="00587A38"/>
    <w:rsid w:val="00587DB5"/>
    <w:rsid w:val="00594C10"/>
    <w:rsid w:val="00596DEA"/>
    <w:rsid w:val="005A277B"/>
    <w:rsid w:val="005A5F16"/>
    <w:rsid w:val="005A7A9C"/>
    <w:rsid w:val="005C1150"/>
    <w:rsid w:val="005D012E"/>
    <w:rsid w:val="005F4667"/>
    <w:rsid w:val="005F633D"/>
    <w:rsid w:val="005F76D6"/>
    <w:rsid w:val="00601DD2"/>
    <w:rsid w:val="006131E0"/>
    <w:rsid w:val="0061634A"/>
    <w:rsid w:val="00646383"/>
    <w:rsid w:val="00655AA5"/>
    <w:rsid w:val="00687DB2"/>
    <w:rsid w:val="00690BB4"/>
    <w:rsid w:val="006B518A"/>
    <w:rsid w:val="006D69B9"/>
    <w:rsid w:val="006E5275"/>
    <w:rsid w:val="006E5E7A"/>
    <w:rsid w:val="0070627A"/>
    <w:rsid w:val="007078D2"/>
    <w:rsid w:val="00717564"/>
    <w:rsid w:val="00720739"/>
    <w:rsid w:val="00721538"/>
    <w:rsid w:val="00721ED3"/>
    <w:rsid w:val="00724F0A"/>
    <w:rsid w:val="0073292D"/>
    <w:rsid w:val="007358B4"/>
    <w:rsid w:val="00736E55"/>
    <w:rsid w:val="007449AB"/>
    <w:rsid w:val="00751531"/>
    <w:rsid w:val="00777BC5"/>
    <w:rsid w:val="00780C9A"/>
    <w:rsid w:val="00782C28"/>
    <w:rsid w:val="007917C1"/>
    <w:rsid w:val="007C0668"/>
    <w:rsid w:val="007D6891"/>
    <w:rsid w:val="007F42A9"/>
    <w:rsid w:val="00807528"/>
    <w:rsid w:val="0087402E"/>
    <w:rsid w:val="008A048C"/>
    <w:rsid w:val="008B7CC7"/>
    <w:rsid w:val="008C0F62"/>
    <w:rsid w:val="008D15CA"/>
    <w:rsid w:val="008E02FA"/>
    <w:rsid w:val="00912393"/>
    <w:rsid w:val="00917992"/>
    <w:rsid w:val="00940F0D"/>
    <w:rsid w:val="00943743"/>
    <w:rsid w:val="00944CCE"/>
    <w:rsid w:val="00966936"/>
    <w:rsid w:val="00971DF3"/>
    <w:rsid w:val="009C1D34"/>
    <w:rsid w:val="009D48CA"/>
    <w:rsid w:val="009E4BA4"/>
    <w:rsid w:val="00A229CE"/>
    <w:rsid w:val="00A42673"/>
    <w:rsid w:val="00A461C7"/>
    <w:rsid w:val="00A50841"/>
    <w:rsid w:val="00A760B9"/>
    <w:rsid w:val="00A8389D"/>
    <w:rsid w:val="00AA78C3"/>
    <w:rsid w:val="00AB60AA"/>
    <w:rsid w:val="00AE4C65"/>
    <w:rsid w:val="00AE55C6"/>
    <w:rsid w:val="00AF1947"/>
    <w:rsid w:val="00B34F73"/>
    <w:rsid w:val="00B36FEB"/>
    <w:rsid w:val="00B50304"/>
    <w:rsid w:val="00B66C16"/>
    <w:rsid w:val="00B70390"/>
    <w:rsid w:val="00B7305D"/>
    <w:rsid w:val="00B80529"/>
    <w:rsid w:val="00B820A3"/>
    <w:rsid w:val="00BB55A0"/>
    <w:rsid w:val="00C14128"/>
    <w:rsid w:val="00C244D7"/>
    <w:rsid w:val="00C36CB7"/>
    <w:rsid w:val="00C37CE8"/>
    <w:rsid w:val="00C45136"/>
    <w:rsid w:val="00C60544"/>
    <w:rsid w:val="00C643C8"/>
    <w:rsid w:val="00C665CF"/>
    <w:rsid w:val="00C87A06"/>
    <w:rsid w:val="00C93861"/>
    <w:rsid w:val="00CA16B9"/>
    <w:rsid w:val="00CA1F93"/>
    <w:rsid w:val="00CB681E"/>
    <w:rsid w:val="00CE0581"/>
    <w:rsid w:val="00CE2FEE"/>
    <w:rsid w:val="00D066CA"/>
    <w:rsid w:val="00D220CB"/>
    <w:rsid w:val="00D31CF6"/>
    <w:rsid w:val="00D335A6"/>
    <w:rsid w:val="00D33BD3"/>
    <w:rsid w:val="00D45FDF"/>
    <w:rsid w:val="00D57273"/>
    <w:rsid w:val="00D605A3"/>
    <w:rsid w:val="00D63CF9"/>
    <w:rsid w:val="00D746CD"/>
    <w:rsid w:val="00D7580F"/>
    <w:rsid w:val="00DC18C1"/>
    <w:rsid w:val="00DF72B9"/>
    <w:rsid w:val="00E1318E"/>
    <w:rsid w:val="00E17DAD"/>
    <w:rsid w:val="00E278A0"/>
    <w:rsid w:val="00E304D8"/>
    <w:rsid w:val="00E342F8"/>
    <w:rsid w:val="00E37213"/>
    <w:rsid w:val="00E45CA0"/>
    <w:rsid w:val="00E51910"/>
    <w:rsid w:val="00E52803"/>
    <w:rsid w:val="00E55E66"/>
    <w:rsid w:val="00E73892"/>
    <w:rsid w:val="00E77A81"/>
    <w:rsid w:val="00EA41F4"/>
    <w:rsid w:val="00EB3D94"/>
    <w:rsid w:val="00EE0CA6"/>
    <w:rsid w:val="00EF2F26"/>
    <w:rsid w:val="00EF622A"/>
    <w:rsid w:val="00F00D35"/>
    <w:rsid w:val="00F064EF"/>
    <w:rsid w:val="00F11CA0"/>
    <w:rsid w:val="00F30269"/>
    <w:rsid w:val="00F33EE6"/>
    <w:rsid w:val="00F364D4"/>
    <w:rsid w:val="00F41195"/>
    <w:rsid w:val="00F66B64"/>
    <w:rsid w:val="00F66FA4"/>
    <w:rsid w:val="00F8232E"/>
    <w:rsid w:val="00FA48CA"/>
    <w:rsid w:val="00FB14D9"/>
    <w:rsid w:val="00FC305F"/>
    <w:rsid w:val="00FD0A05"/>
    <w:rsid w:val="00FF66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449AB"/>
    <w:pPr>
      <w:jc w:val="right"/>
    </w:pPr>
    <w:rPr>
      <w:rFonts w:asciiTheme="minorEastAsia" w:eastAsiaTheme="minorEastAsia" w:hAnsiTheme="minorEastAsia"/>
      <w:szCs w:val="24"/>
    </w:rPr>
  </w:style>
  <w:style w:type="character" w:customStyle="1" w:styleId="ae">
    <w:name w:val="結語 (文字)"/>
    <w:basedOn w:val="a0"/>
    <w:link w:val="ad"/>
    <w:uiPriority w:val="99"/>
    <w:rsid w:val="007449AB"/>
    <w:rPr>
      <w:rFonts w:asciiTheme="minorEastAsia" w:eastAsiaTheme="minorEastAsia" w:hAnsiTheme="minorEastAsia"/>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449AB"/>
    <w:pPr>
      <w:jc w:val="right"/>
    </w:pPr>
    <w:rPr>
      <w:rFonts w:asciiTheme="minorEastAsia" w:eastAsiaTheme="minorEastAsia" w:hAnsiTheme="minorEastAsia"/>
      <w:szCs w:val="24"/>
    </w:rPr>
  </w:style>
  <w:style w:type="character" w:customStyle="1" w:styleId="ae">
    <w:name w:val="結語 (文字)"/>
    <w:basedOn w:val="a0"/>
    <w:link w:val="ad"/>
    <w:uiPriority w:val="99"/>
    <w:rsid w:val="007449AB"/>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1857</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soumu22</cp:lastModifiedBy>
  <cp:revision>2</cp:revision>
  <cp:lastPrinted>2018-05-14T05:32:00Z</cp:lastPrinted>
  <dcterms:created xsi:type="dcterms:W3CDTF">2019-08-07T04:30:00Z</dcterms:created>
  <dcterms:modified xsi:type="dcterms:W3CDTF">2019-08-07T04:30:00Z</dcterms:modified>
</cp:coreProperties>
</file>