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51D9E" w14:textId="77777777" w:rsidR="00F002C2" w:rsidRPr="00EA7D97" w:rsidRDefault="00F002C2" w:rsidP="00F002C2">
      <w:pPr>
        <w:adjustRightInd/>
        <w:spacing w:line="366" w:lineRule="exact"/>
        <w:rPr>
          <w:rFonts w:ascii="ＭＳ 明朝" w:hAnsi="ＭＳ 明朝"/>
          <w:color w:val="auto"/>
          <w:sz w:val="24"/>
          <w:szCs w:val="24"/>
        </w:rPr>
      </w:pPr>
      <w:r w:rsidRPr="00EA7D97">
        <w:rPr>
          <w:rFonts w:ascii="ＭＳ 明朝" w:hAnsi="ＭＳ 明朝" w:hint="eastAsia"/>
          <w:color w:val="auto"/>
          <w:sz w:val="24"/>
          <w:szCs w:val="24"/>
        </w:rPr>
        <w:t>別記様式第６号の２（要領第３の１の(1)のイ又はウに該当する事業対象者が報告する場合）</w:t>
      </w:r>
    </w:p>
    <w:p w14:paraId="6BCE370C" w14:textId="77777777" w:rsidR="00F002C2" w:rsidRPr="00EA7D97" w:rsidRDefault="00F002C2" w:rsidP="00F002C2">
      <w:pPr>
        <w:wordWrap w:val="0"/>
        <w:adjustRightInd/>
        <w:spacing w:line="366" w:lineRule="exact"/>
        <w:jc w:val="right"/>
        <w:rPr>
          <w:rFonts w:ascii="ＭＳ 明朝" w:hAnsi="ＭＳ 明朝" w:cs="Times New Roman"/>
          <w:color w:val="auto"/>
          <w:spacing w:val="2"/>
        </w:rPr>
      </w:pPr>
      <w:r w:rsidRPr="00EA7D97">
        <w:rPr>
          <w:rFonts w:ascii="ＭＳ 明朝" w:hAnsi="ＭＳ 明朝" w:hint="eastAsia"/>
          <w:color w:val="auto"/>
          <w:sz w:val="24"/>
          <w:szCs w:val="24"/>
        </w:rPr>
        <w:t>年　　月　　日</w:t>
      </w:r>
    </w:p>
    <w:p w14:paraId="6122C2EA" w14:textId="77777777" w:rsidR="00F002C2" w:rsidRPr="00EA7D97" w:rsidRDefault="00F002C2" w:rsidP="00F002C2">
      <w:pPr>
        <w:adjustRightInd/>
        <w:jc w:val="left"/>
        <w:rPr>
          <w:rFonts w:ascii="ＭＳ 明朝" w:hAnsi="ＭＳ 明朝" w:cs="Times New Roman"/>
          <w:color w:val="auto"/>
          <w:spacing w:val="2"/>
        </w:rPr>
      </w:pPr>
    </w:p>
    <w:p w14:paraId="0D9C7915" w14:textId="77777777" w:rsidR="00F002C2" w:rsidRPr="00EA7D97" w:rsidRDefault="00F002C2" w:rsidP="00F002C2">
      <w:pPr>
        <w:adjustRightInd/>
        <w:spacing w:line="366" w:lineRule="exact"/>
        <w:rPr>
          <w:rFonts w:ascii="ＭＳ 明朝" w:hAnsi="ＭＳ 明朝" w:cs="Times New Roman"/>
          <w:color w:val="auto"/>
          <w:spacing w:val="2"/>
        </w:rPr>
      </w:pPr>
      <w:r w:rsidRPr="00EA7D97">
        <w:rPr>
          <w:rFonts w:ascii="ＭＳ 明朝" w:hAnsi="ＭＳ 明朝" w:hint="eastAsia"/>
          <w:color w:val="auto"/>
          <w:sz w:val="24"/>
          <w:szCs w:val="24"/>
        </w:rPr>
        <w:t>全国木材協同組合連合会会長　殿</w:t>
      </w:r>
    </w:p>
    <w:p w14:paraId="46DDC796" w14:textId="77777777" w:rsidR="00F002C2" w:rsidRPr="00EA7D97" w:rsidRDefault="00F002C2" w:rsidP="00F002C2">
      <w:pPr>
        <w:adjustRightInd/>
        <w:rPr>
          <w:rFonts w:ascii="ＭＳ 明朝" w:hAnsi="ＭＳ 明朝" w:cs="Times New Roman"/>
          <w:color w:val="auto"/>
          <w:spacing w:val="2"/>
        </w:rPr>
      </w:pPr>
    </w:p>
    <w:p w14:paraId="453E9EBB" w14:textId="77777777" w:rsidR="00F002C2" w:rsidRPr="00EA7D97" w:rsidRDefault="00F002C2" w:rsidP="00F002C2">
      <w:pPr>
        <w:wordWrap w:val="0"/>
        <w:adjustRightInd/>
        <w:spacing w:line="366" w:lineRule="exact"/>
        <w:ind w:right="726"/>
        <w:jc w:val="right"/>
        <w:rPr>
          <w:rFonts w:ascii="ＭＳ 明朝" w:hAnsi="ＭＳ 明朝" w:cs="Times New Roman"/>
          <w:color w:val="auto"/>
          <w:spacing w:val="2"/>
        </w:rPr>
      </w:pPr>
      <w:r w:rsidRPr="00EA7D97">
        <w:rPr>
          <w:rFonts w:ascii="ＭＳ 明朝" w:hAnsi="ＭＳ 明朝" w:hint="eastAsia"/>
          <w:color w:val="auto"/>
          <w:sz w:val="24"/>
          <w:szCs w:val="24"/>
        </w:rPr>
        <w:t xml:space="preserve">住所又は所在地　　　　　</w:t>
      </w:r>
    </w:p>
    <w:p w14:paraId="0E5C5297" w14:textId="77777777" w:rsidR="00F002C2" w:rsidRPr="00EA7D97" w:rsidRDefault="00F002C2" w:rsidP="00F002C2">
      <w:pPr>
        <w:wordWrap w:val="0"/>
        <w:adjustRightInd/>
        <w:spacing w:line="366" w:lineRule="exact"/>
        <w:ind w:right="726"/>
        <w:jc w:val="right"/>
        <w:rPr>
          <w:rFonts w:ascii="ＭＳ 明朝" w:hAnsi="ＭＳ 明朝" w:cs="Times New Roman"/>
          <w:color w:val="auto"/>
          <w:spacing w:val="2"/>
        </w:rPr>
      </w:pPr>
      <w:r w:rsidRPr="00EA7D97">
        <w:rPr>
          <w:rFonts w:ascii="ＭＳ 明朝" w:hAnsi="ＭＳ 明朝" w:hint="eastAsia"/>
          <w:color w:val="auto"/>
          <w:sz w:val="24"/>
          <w:szCs w:val="24"/>
        </w:rPr>
        <w:t xml:space="preserve">名称　　　　　　　　　　</w:t>
      </w:r>
    </w:p>
    <w:p w14:paraId="06D9187E" w14:textId="77777777" w:rsidR="00F002C2" w:rsidRPr="00EA7D97" w:rsidRDefault="00F002C2" w:rsidP="00F002C2">
      <w:pPr>
        <w:wordWrap w:val="0"/>
        <w:adjustRightInd/>
        <w:spacing w:line="366" w:lineRule="exact"/>
        <w:ind w:right="968"/>
        <w:jc w:val="center"/>
        <w:rPr>
          <w:rFonts w:ascii="ＭＳ 明朝" w:hAnsi="ＭＳ 明朝" w:cs="Times New Roman"/>
          <w:color w:val="auto"/>
          <w:spacing w:val="2"/>
        </w:rPr>
      </w:pPr>
      <w:r w:rsidRPr="00EA7D97">
        <w:rPr>
          <w:rFonts w:ascii="ＭＳ 明朝" w:hAnsi="ＭＳ 明朝" w:hint="eastAsia"/>
          <w:color w:val="auto"/>
          <w:sz w:val="24"/>
          <w:szCs w:val="24"/>
        </w:rPr>
        <w:t xml:space="preserve">　　　　　　　　　　　　　　　　　　　　代表者名　　　　　　</w:t>
      </w:r>
      <w:r w:rsidRPr="00EA7D97">
        <w:rPr>
          <w:rFonts w:ascii="ＭＳ 明朝" w:hAnsi="ＭＳ 明朝" w:cs="Times New Roman" w:hint="eastAsia"/>
          <w:color w:val="auto"/>
          <w:spacing w:val="2"/>
        </w:rPr>
        <w:t xml:space="preserve">　</w:t>
      </w:r>
    </w:p>
    <w:p w14:paraId="518D3EA3" w14:textId="77777777" w:rsidR="00F002C2" w:rsidRPr="00EA7D97" w:rsidRDefault="00F002C2" w:rsidP="00F002C2">
      <w:pPr>
        <w:adjustRightInd/>
        <w:spacing w:line="366" w:lineRule="exact"/>
        <w:jc w:val="center"/>
        <w:rPr>
          <w:rFonts w:ascii="ＭＳ 明朝" w:hAnsi="ＭＳ 明朝"/>
          <w:color w:val="auto"/>
          <w:sz w:val="24"/>
          <w:szCs w:val="24"/>
        </w:rPr>
      </w:pPr>
    </w:p>
    <w:p w14:paraId="32A8DB24" w14:textId="77777777" w:rsidR="00F002C2" w:rsidRPr="00EA7D97" w:rsidRDefault="00F002C2" w:rsidP="00F002C2">
      <w:pPr>
        <w:adjustRightInd/>
        <w:spacing w:line="366" w:lineRule="exact"/>
        <w:jc w:val="center"/>
        <w:rPr>
          <w:rFonts w:ascii="ＭＳ 明朝" w:hAnsi="ＭＳ 明朝"/>
          <w:color w:val="auto"/>
          <w:sz w:val="24"/>
          <w:szCs w:val="24"/>
        </w:rPr>
      </w:pPr>
      <w:r w:rsidRPr="00EA7D97">
        <w:rPr>
          <w:rFonts w:ascii="ＭＳ 明朝" w:hAnsi="ＭＳ 明朝" w:hint="eastAsia"/>
          <w:color w:val="auto"/>
          <w:sz w:val="24"/>
          <w:szCs w:val="24"/>
        </w:rPr>
        <w:t>林業施設整備等利子助成事業</w:t>
      </w:r>
    </w:p>
    <w:p w14:paraId="12EBCB73" w14:textId="77777777" w:rsidR="00F002C2" w:rsidRPr="00EA7D97" w:rsidRDefault="00F002C2" w:rsidP="00F002C2">
      <w:pPr>
        <w:adjustRightInd/>
        <w:spacing w:line="366" w:lineRule="exact"/>
        <w:jc w:val="center"/>
        <w:rPr>
          <w:rFonts w:ascii="ＭＳ 明朝" w:hAnsi="ＭＳ 明朝"/>
          <w:color w:val="auto"/>
          <w:sz w:val="24"/>
          <w:szCs w:val="24"/>
        </w:rPr>
      </w:pPr>
      <w:r w:rsidRPr="00EA7D97">
        <w:rPr>
          <w:rFonts w:ascii="ＭＳ 明朝" w:hAnsi="ＭＳ 明朝" w:hint="eastAsia"/>
          <w:color w:val="auto"/>
          <w:sz w:val="24"/>
          <w:szCs w:val="24"/>
        </w:rPr>
        <w:t>事業遂行状況報告書</w:t>
      </w:r>
    </w:p>
    <w:p w14:paraId="7AE8A64F" w14:textId="77777777" w:rsidR="00F002C2" w:rsidRPr="00EA7D97" w:rsidRDefault="00F002C2" w:rsidP="00F002C2">
      <w:pPr>
        <w:adjustRightInd/>
        <w:spacing w:line="366" w:lineRule="exact"/>
        <w:jc w:val="center"/>
        <w:rPr>
          <w:rFonts w:ascii="ＭＳ 明朝" w:hAnsi="ＭＳ 明朝" w:cs="Times New Roman"/>
          <w:color w:val="auto"/>
          <w:spacing w:val="2"/>
        </w:rPr>
      </w:pPr>
    </w:p>
    <w:p w14:paraId="4A4112FE" w14:textId="77777777" w:rsidR="00F002C2" w:rsidRPr="00EA7D97" w:rsidRDefault="00F002C2" w:rsidP="00F002C2">
      <w:pPr>
        <w:adjustRightInd/>
        <w:spacing w:line="366" w:lineRule="exact"/>
        <w:ind w:firstLineChars="100" w:firstLine="242"/>
        <w:jc w:val="left"/>
        <w:rPr>
          <w:rFonts w:ascii="ＭＳ 明朝" w:hAnsi="ＭＳ 明朝"/>
          <w:color w:val="auto"/>
          <w:sz w:val="24"/>
          <w:szCs w:val="24"/>
        </w:rPr>
      </w:pPr>
      <w:r w:rsidRPr="00EA7D97">
        <w:rPr>
          <w:rFonts w:ascii="ＭＳ 明朝" w:hAnsi="ＭＳ 明朝" w:hint="eastAsia"/>
          <w:color w:val="auto"/>
          <w:sz w:val="24"/>
          <w:szCs w:val="24"/>
        </w:rPr>
        <w:t>林業施設整備等利子助成事業利子助成金交付規程第２の６に基づき、下記のとおり報告します。</w:t>
      </w:r>
    </w:p>
    <w:p w14:paraId="3D828280" w14:textId="77777777" w:rsidR="00F002C2" w:rsidRPr="00EA7D97" w:rsidRDefault="00F002C2" w:rsidP="00F002C2">
      <w:pPr>
        <w:adjustRightInd/>
        <w:snapToGrid w:val="0"/>
        <w:spacing w:line="366" w:lineRule="exact"/>
        <w:ind w:firstLineChars="100" w:firstLine="216"/>
        <w:contextualSpacing/>
        <w:jc w:val="left"/>
        <w:rPr>
          <w:rFonts w:ascii="ＭＳ 明朝" w:hAnsi="ＭＳ 明朝" w:cs="Times New Roman"/>
          <w:color w:val="auto"/>
          <w:spacing w:val="2"/>
        </w:rPr>
      </w:pPr>
    </w:p>
    <w:p w14:paraId="52D53560" w14:textId="77777777" w:rsidR="00F002C2" w:rsidRPr="00EA7D97" w:rsidRDefault="00F002C2" w:rsidP="00F002C2">
      <w:pPr>
        <w:adjustRightInd/>
        <w:snapToGrid w:val="0"/>
        <w:spacing w:line="366" w:lineRule="exact"/>
        <w:contextualSpacing/>
        <w:jc w:val="center"/>
        <w:rPr>
          <w:rFonts w:ascii="ＭＳ 明朝" w:hAnsi="ＭＳ 明朝" w:cs="Times New Roman"/>
          <w:color w:val="auto"/>
          <w:spacing w:val="2"/>
        </w:rPr>
      </w:pPr>
      <w:r w:rsidRPr="00EA7D97">
        <w:rPr>
          <w:rFonts w:ascii="ＭＳ 明朝" w:hAnsi="ＭＳ 明朝" w:hint="eastAsia"/>
          <w:color w:val="auto"/>
          <w:sz w:val="24"/>
          <w:szCs w:val="24"/>
        </w:rPr>
        <w:t>記</w:t>
      </w:r>
    </w:p>
    <w:p w14:paraId="586D8BA6" w14:textId="77777777" w:rsidR="00F002C2" w:rsidRPr="00EA7D97" w:rsidRDefault="00F002C2" w:rsidP="00F002C2">
      <w:pPr>
        <w:adjustRightInd/>
        <w:snapToGrid w:val="0"/>
        <w:contextualSpacing/>
        <w:rPr>
          <w:rFonts w:ascii="ＭＳ 明朝" w:hAnsi="ＭＳ 明朝" w:cs="Times New Roman"/>
          <w:color w:val="auto"/>
          <w:spacing w:val="2"/>
        </w:rPr>
      </w:pPr>
    </w:p>
    <w:p w14:paraId="7D934F18" w14:textId="77777777" w:rsidR="00F002C2" w:rsidRPr="00EA7D97" w:rsidRDefault="00F002C2" w:rsidP="00F002C2">
      <w:pPr>
        <w:adjustRightInd/>
        <w:spacing w:line="366" w:lineRule="exact"/>
        <w:rPr>
          <w:rFonts w:ascii="ＭＳ 明朝" w:hAnsi="ＭＳ 明朝" w:cs="Times New Roman"/>
          <w:color w:val="auto"/>
          <w:spacing w:val="2"/>
        </w:rPr>
      </w:pPr>
      <w:r w:rsidRPr="00EA7D97">
        <w:rPr>
          <w:rFonts w:ascii="ＭＳ 明朝" w:hAnsi="ＭＳ 明朝" w:hint="eastAsia"/>
          <w:color w:val="auto"/>
          <w:sz w:val="24"/>
          <w:szCs w:val="24"/>
        </w:rPr>
        <w:t>１　　　　　年度　林業施設整備等利子助成事業遂行状況</w:t>
      </w:r>
    </w:p>
    <w:p w14:paraId="174E4C39" w14:textId="77777777" w:rsidR="00F002C2" w:rsidRPr="00EA7D97" w:rsidRDefault="00F002C2" w:rsidP="00F002C2">
      <w:pPr>
        <w:adjustRightInd/>
        <w:ind w:rightChars="-266" w:right="-564" w:firstLineChars="2491" w:firstLine="6028"/>
        <w:jc w:val="left"/>
        <w:rPr>
          <w:rFonts w:ascii="ＭＳ 明朝" w:hAnsi="ＭＳ 明朝"/>
          <w:color w:val="auto"/>
          <w:sz w:val="24"/>
          <w:szCs w:val="24"/>
        </w:rPr>
      </w:pPr>
      <w:r w:rsidRPr="00EA7D97">
        <w:rPr>
          <w:rFonts w:ascii="ＭＳ 明朝" w:hAnsi="ＭＳ 明朝" w:hint="eastAsia"/>
          <w:color w:val="auto"/>
          <w:sz w:val="24"/>
          <w:szCs w:val="24"/>
        </w:rPr>
        <w:t>（　　　年度助成決定）</w:t>
      </w:r>
    </w:p>
    <w:tbl>
      <w:tblPr>
        <w:tblpPr w:leftFromText="142" w:rightFromText="142" w:vertAnchor="text" w:horzAnchor="margin" w:tblpY="16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4"/>
        <w:gridCol w:w="3685"/>
        <w:gridCol w:w="3734"/>
      </w:tblGrid>
      <w:tr w:rsidR="00F002C2" w:rsidRPr="00EA7D97" w14:paraId="1500C1EA" w14:textId="77777777" w:rsidTr="00F16A84">
        <w:tc>
          <w:tcPr>
            <w:tcW w:w="2074" w:type="dxa"/>
            <w:vMerge w:val="restart"/>
            <w:tcBorders>
              <w:top w:val="single" w:sz="4" w:space="0" w:color="000000"/>
              <w:left w:val="single" w:sz="4" w:space="0" w:color="000000"/>
              <w:right w:val="single" w:sz="4" w:space="0" w:color="000000"/>
            </w:tcBorders>
            <w:vAlign w:val="center"/>
          </w:tcPr>
          <w:p w14:paraId="31CEEDF7" w14:textId="77777777" w:rsidR="00F002C2" w:rsidRPr="00EA7D97" w:rsidRDefault="00F002C2" w:rsidP="00F16A84">
            <w:pPr>
              <w:suppressAutoHyphens/>
              <w:kinsoku w:val="0"/>
              <w:wordWrap w:val="0"/>
              <w:autoSpaceDE w:val="0"/>
              <w:autoSpaceDN w:val="0"/>
              <w:spacing w:line="336" w:lineRule="atLeast"/>
              <w:jc w:val="center"/>
              <w:rPr>
                <w:rFonts w:ascii="ＭＳ 明朝" w:hAnsi="ＭＳ 明朝"/>
                <w:color w:val="auto"/>
              </w:rPr>
            </w:pPr>
            <w:r w:rsidRPr="00EA7D97">
              <w:rPr>
                <w:rFonts w:ascii="ＭＳ 明朝" w:hAnsi="ＭＳ 明朝" w:hint="eastAsia"/>
                <w:color w:val="auto"/>
              </w:rPr>
              <w:t>項　目</w:t>
            </w:r>
          </w:p>
        </w:tc>
        <w:tc>
          <w:tcPr>
            <w:tcW w:w="7419" w:type="dxa"/>
            <w:gridSpan w:val="2"/>
            <w:tcBorders>
              <w:top w:val="single" w:sz="4" w:space="0" w:color="000000"/>
              <w:left w:val="single" w:sz="4" w:space="0" w:color="000000"/>
              <w:bottom w:val="single" w:sz="4" w:space="0" w:color="000000"/>
              <w:right w:val="single" w:sz="4" w:space="0" w:color="000000"/>
            </w:tcBorders>
          </w:tcPr>
          <w:p w14:paraId="6A8BEC9A" w14:textId="77777777" w:rsidR="00F002C2" w:rsidRPr="00EA7D97" w:rsidRDefault="00F002C2" w:rsidP="00F16A84">
            <w:pPr>
              <w:suppressAutoHyphens/>
              <w:kinsoku w:val="0"/>
              <w:wordWrap w:val="0"/>
              <w:autoSpaceDE w:val="0"/>
              <w:autoSpaceDN w:val="0"/>
              <w:spacing w:line="336" w:lineRule="atLeast"/>
              <w:jc w:val="center"/>
              <w:rPr>
                <w:rFonts w:ascii="ＭＳ 明朝" w:hAnsi="ＭＳ 明朝"/>
                <w:color w:val="auto"/>
              </w:rPr>
            </w:pPr>
            <w:r w:rsidRPr="00EA7D97">
              <w:rPr>
                <w:rFonts w:ascii="ＭＳ 明朝" w:hAnsi="ＭＳ 明朝" w:hint="eastAsia"/>
                <w:color w:val="auto"/>
              </w:rPr>
              <w:t>遂 行 状 況</w:t>
            </w:r>
          </w:p>
        </w:tc>
      </w:tr>
      <w:tr w:rsidR="00F002C2" w:rsidRPr="00EA7D97" w14:paraId="561DAF9C" w14:textId="77777777" w:rsidTr="00F16A84">
        <w:tc>
          <w:tcPr>
            <w:tcW w:w="2074" w:type="dxa"/>
            <w:vMerge/>
            <w:tcBorders>
              <w:left w:val="single" w:sz="4" w:space="0" w:color="000000"/>
              <w:bottom w:val="single" w:sz="4" w:space="0" w:color="000000"/>
              <w:right w:val="single" w:sz="4" w:space="0" w:color="000000"/>
            </w:tcBorders>
          </w:tcPr>
          <w:p w14:paraId="591BEC0C" w14:textId="77777777" w:rsidR="00F002C2" w:rsidRPr="00EA7D97" w:rsidRDefault="00F002C2" w:rsidP="00F16A84">
            <w:pPr>
              <w:suppressAutoHyphens/>
              <w:kinsoku w:val="0"/>
              <w:wordWrap w:val="0"/>
              <w:autoSpaceDE w:val="0"/>
              <w:autoSpaceDN w:val="0"/>
              <w:spacing w:line="336" w:lineRule="atLeast"/>
              <w:jc w:val="center"/>
              <w:rPr>
                <w:rFonts w:ascii="ＭＳ 明朝" w:hAnsi="ＭＳ 明朝" w:cs="Times New Roman"/>
                <w:color w:val="auto"/>
                <w:spacing w:val="2"/>
              </w:rPr>
            </w:pPr>
          </w:p>
        </w:tc>
        <w:tc>
          <w:tcPr>
            <w:tcW w:w="3685" w:type="dxa"/>
            <w:tcBorders>
              <w:top w:val="single" w:sz="4" w:space="0" w:color="000000"/>
              <w:left w:val="single" w:sz="4" w:space="0" w:color="000000"/>
              <w:bottom w:val="single" w:sz="4" w:space="0" w:color="000000"/>
              <w:right w:val="single" w:sz="4" w:space="0" w:color="000000"/>
            </w:tcBorders>
          </w:tcPr>
          <w:p w14:paraId="1F3B717C" w14:textId="77777777" w:rsidR="00F002C2" w:rsidRPr="00EA7D97" w:rsidRDefault="00F002C2" w:rsidP="00F16A84">
            <w:pPr>
              <w:suppressAutoHyphens/>
              <w:kinsoku w:val="0"/>
              <w:wordWrap w:val="0"/>
              <w:autoSpaceDE w:val="0"/>
              <w:autoSpaceDN w:val="0"/>
              <w:spacing w:line="336" w:lineRule="atLeast"/>
              <w:jc w:val="center"/>
              <w:rPr>
                <w:rFonts w:ascii="ＭＳ 明朝" w:hAnsi="ＭＳ 明朝"/>
                <w:color w:val="auto"/>
              </w:rPr>
            </w:pPr>
            <w:r>
              <w:rPr>
                <w:rFonts w:ascii="ＭＳ 明朝" w:hAnsi="ＭＳ 明朝" w:hint="eastAsia"/>
                <w:color w:val="auto"/>
              </w:rPr>
              <w:t>被害等の状況</w:t>
            </w:r>
            <w:r w:rsidRPr="00EA7D97">
              <w:rPr>
                <w:rFonts w:ascii="ＭＳ 明朝" w:hAnsi="ＭＳ 明朝" w:hint="eastAsia"/>
                <w:color w:val="auto"/>
              </w:rPr>
              <w:t>（　　　　年度）</w:t>
            </w:r>
          </w:p>
        </w:tc>
        <w:tc>
          <w:tcPr>
            <w:tcW w:w="3734" w:type="dxa"/>
            <w:tcBorders>
              <w:top w:val="single" w:sz="4" w:space="0" w:color="000000"/>
              <w:left w:val="single" w:sz="4" w:space="0" w:color="000000"/>
              <w:bottom w:val="single" w:sz="4" w:space="0" w:color="000000"/>
              <w:right w:val="single" w:sz="4" w:space="0" w:color="000000"/>
            </w:tcBorders>
          </w:tcPr>
          <w:p w14:paraId="467D75D1" w14:textId="77777777" w:rsidR="00F002C2" w:rsidRPr="00EA7D97" w:rsidRDefault="00F002C2" w:rsidP="00F16A84">
            <w:pPr>
              <w:suppressAutoHyphens/>
              <w:kinsoku w:val="0"/>
              <w:wordWrap w:val="0"/>
              <w:autoSpaceDE w:val="0"/>
              <w:autoSpaceDN w:val="0"/>
              <w:spacing w:line="336" w:lineRule="atLeast"/>
              <w:jc w:val="center"/>
              <w:rPr>
                <w:rFonts w:ascii="ＭＳ 明朝" w:hAnsi="ＭＳ 明朝" w:cs="Times New Roman"/>
                <w:color w:val="auto"/>
                <w:spacing w:val="2"/>
              </w:rPr>
            </w:pPr>
            <w:r w:rsidRPr="00EA7D97">
              <w:rPr>
                <w:rFonts w:ascii="ＭＳ 明朝" w:hAnsi="ＭＳ 明朝" w:hint="eastAsia"/>
                <w:color w:val="auto"/>
              </w:rPr>
              <w:t>現状（　　　　年度）</w:t>
            </w:r>
          </w:p>
        </w:tc>
      </w:tr>
      <w:tr w:rsidR="00F002C2" w:rsidRPr="00EA7D97" w14:paraId="039C20F9" w14:textId="77777777" w:rsidTr="00F16A84">
        <w:trPr>
          <w:trHeight w:val="2142"/>
        </w:trPr>
        <w:tc>
          <w:tcPr>
            <w:tcW w:w="2074" w:type="dxa"/>
            <w:tcBorders>
              <w:top w:val="single" w:sz="4" w:space="0" w:color="000000"/>
              <w:left w:val="single" w:sz="4" w:space="0" w:color="000000"/>
              <w:bottom w:val="single" w:sz="4" w:space="0" w:color="auto"/>
              <w:right w:val="single" w:sz="4" w:space="0" w:color="000000"/>
            </w:tcBorders>
          </w:tcPr>
          <w:p w14:paraId="4BE6E7F6" w14:textId="77777777" w:rsidR="00F002C2" w:rsidRPr="00EA7D97" w:rsidRDefault="00F002C2" w:rsidP="00F16A84">
            <w:pPr>
              <w:suppressAutoHyphens/>
              <w:kinsoku w:val="0"/>
              <w:wordWrap w:val="0"/>
              <w:autoSpaceDE w:val="0"/>
              <w:autoSpaceDN w:val="0"/>
              <w:spacing w:line="336" w:lineRule="atLeast"/>
              <w:ind w:left="212" w:hangingChars="100" w:hanging="212"/>
              <w:jc w:val="left"/>
              <w:rPr>
                <w:rFonts w:ascii="ＭＳ 明朝" w:hAnsi="ＭＳ 明朝" w:cs="Times New Roman"/>
                <w:strike/>
                <w:color w:val="auto"/>
                <w:spacing w:val="2"/>
              </w:rPr>
            </w:pPr>
            <w:r w:rsidRPr="00EA7D97">
              <w:rPr>
                <w:rFonts w:ascii="ＭＳ 明朝" w:hAnsi="ＭＳ 明朝" w:hint="eastAsia"/>
                <w:color w:val="auto"/>
              </w:rPr>
              <w:t xml:space="preserve">ア　</w:t>
            </w:r>
            <w:r w:rsidRPr="00EA7D97">
              <w:rPr>
                <w:rFonts w:ascii="ＭＳ 明朝" w:hAnsi="ＭＳ 明朝" w:cs="Times New Roman" w:hint="eastAsia"/>
                <w:color w:val="auto"/>
                <w:spacing w:val="2"/>
              </w:rPr>
              <w:t>自然災害の被害からの復旧、経営再建</w:t>
            </w:r>
          </w:p>
          <w:p w14:paraId="745D9E9B" w14:textId="77777777" w:rsidR="00F002C2" w:rsidRPr="00EA7D97" w:rsidRDefault="00F002C2" w:rsidP="00F16A84">
            <w:pPr>
              <w:suppressAutoHyphens/>
              <w:kinsoku w:val="0"/>
              <w:wordWrap w:val="0"/>
              <w:autoSpaceDE w:val="0"/>
              <w:autoSpaceDN w:val="0"/>
              <w:spacing w:line="336" w:lineRule="atLeast"/>
              <w:ind w:leftChars="27" w:left="228" w:hangingChars="79" w:hanging="171"/>
              <w:jc w:val="left"/>
              <w:rPr>
                <w:rFonts w:ascii="ＭＳ 明朝" w:hAnsi="ＭＳ 明朝" w:cs="Times New Roman"/>
                <w:color w:val="auto"/>
                <w:spacing w:val="2"/>
              </w:rPr>
            </w:pPr>
            <w:r w:rsidRPr="00EA7D97">
              <w:rPr>
                <w:rFonts w:ascii="ＭＳ 明朝" w:hAnsi="ＭＳ 明朝" w:cs="Times New Roman" w:hint="eastAsia"/>
                <w:color w:val="auto"/>
                <w:spacing w:val="2"/>
              </w:rPr>
              <w:t>イ　社会的・経済的環境変化により悪化した経営の維持安定</w:t>
            </w:r>
          </w:p>
        </w:tc>
        <w:tc>
          <w:tcPr>
            <w:tcW w:w="3685" w:type="dxa"/>
            <w:tcBorders>
              <w:top w:val="single" w:sz="4" w:space="0" w:color="000000"/>
              <w:left w:val="single" w:sz="4" w:space="0" w:color="000000"/>
              <w:bottom w:val="single" w:sz="4" w:space="0" w:color="auto"/>
              <w:right w:val="single" w:sz="4" w:space="0" w:color="000000"/>
            </w:tcBorders>
          </w:tcPr>
          <w:p w14:paraId="469AA322" w14:textId="77777777" w:rsidR="00F002C2" w:rsidRPr="00EA7D97" w:rsidRDefault="00F002C2" w:rsidP="00F16A84">
            <w:pPr>
              <w:suppressAutoHyphens/>
              <w:kinsoku w:val="0"/>
              <w:autoSpaceDE w:val="0"/>
              <w:autoSpaceDN w:val="0"/>
              <w:spacing w:line="336" w:lineRule="atLeast"/>
              <w:jc w:val="left"/>
              <w:rPr>
                <w:rFonts w:ascii="ＭＳ 明朝" w:hAnsi="ＭＳ 明朝" w:cs="Times New Roman"/>
                <w:color w:val="auto"/>
                <w:spacing w:val="2"/>
              </w:rPr>
            </w:pPr>
          </w:p>
          <w:p w14:paraId="35712EE3" w14:textId="77777777" w:rsidR="00F002C2" w:rsidRPr="00EA7D97" w:rsidRDefault="00F002C2" w:rsidP="00F16A84">
            <w:pPr>
              <w:suppressAutoHyphens/>
              <w:kinsoku w:val="0"/>
              <w:autoSpaceDE w:val="0"/>
              <w:autoSpaceDN w:val="0"/>
              <w:spacing w:line="336" w:lineRule="atLeast"/>
              <w:ind w:left="216" w:hangingChars="100" w:hanging="216"/>
              <w:jc w:val="left"/>
              <w:rPr>
                <w:rFonts w:ascii="ＭＳ 明朝" w:hAnsi="ＭＳ 明朝" w:cs="Times New Roman"/>
                <w:color w:val="auto"/>
                <w:spacing w:val="2"/>
              </w:rPr>
            </w:pPr>
          </w:p>
        </w:tc>
        <w:tc>
          <w:tcPr>
            <w:tcW w:w="3734" w:type="dxa"/>
            <w:tcBorders>
              <w:top w:val="single" w:sz="4" w:space="0" w:color="000000"/>
              <w:left w:val="single" w:sz="4" w:space="0" w:color="000000"/>
              <w:bottom w:val="single" w:sz="4" w:space="0" w:color="auto"/>
              <w:right w:val="single" w:sz="4" w:space="0" w:color="000000"/>
            </w:tcBorders>
          </w:tcPr>
          <w:p w14:paraId="522084A5" w14:textId="77777777" w:rsidR="00F002C2" w:rsidRPr="00EA7D97" w:rsidRDefault="00F002C2" w:rsidP="00F16A84">
            <w:pPr>
              <w:suppressAutoHyphens/>
              <w:kinsoku w:val="0"/>
              <w:autoSpaceDE w:val="0"/>
              <w:autoSpaceDN w:val="0"/>
              <w:spacing w:line="336" w:lineRule="atLeast"/>
              <w:jc w:val="left"/>
              <w:rPr>
                <w:rFonts w:ascii="ＭＳ 明朝" w:hAnsi="ＭＳ 明朝" w:cs="Times New Roman"/>
                <w:color w:val="auto"/>
                <w:spacing w:val="2"/>
              </w:rPr>
            </w:pPr>
          </w:p>
          <w:p w14:paraId="448D8109" w14:textId="77777777" w:rsidR="00F002C2" w:rsidRPr="00EA7D97" w:rsidRDefault="00F002C2" w:rsidP="00F16A84">
            <w:pPr>
              <w:suppressAutoHyphens/>
              <w:kinsoku w:val="0"/>
              <w:autoSpaceDE w:val="0"/>
              <w:autoSpaceDN w:val="0"/>
              <w:spacing w:line="336" w:lineRule="atLeast"/>
              <w:ind w:left="216" w:hangingChars="100" w:hanging="216"/>
              <w:jc w:val="left"/>
              <w:rPr>
                <w:rFonts w:ascii="ＭＳ 明朝" w:hAnsi="ＭＳ 明朝" w:cs="Times New Roman"/>
                <w:color w:val="auto"/>
                <w:spacing w:val="2"/>
              </w:rPr>
            </w:pPr>
          </w:p>
        </w:tc>
      </w:tr>
    </w:tbl>
    <w:p w14:paraId="17A996C0" w14:textId="77777777" w:rsidR="00F002C2" w:rsidRPr="00EA7D97" w:rsidRDefault="00F002C2" w:rsidP="00F002C2">
      <w:pPr>
        <w:adjustRightInd/>
        <w:spacing w:line="366" w:lineRule="exact"/>
        <w:ind w:firstLineChars="100" w:firstLine="216"/>
        <w:rPr>
          <w:rFonts w:ascii="ＭＳ 明朝" w:hAnsi="ＭＳ 明朝" w:cs="Times New Roman"/>
          <w:color w:val="auto"/>
          <w:spacing w:val="2"/>
        </w:rPr>
      </w:pPr>
      <w:r w:rsidRPr="00EA7D97">
        <w:rPr>
          <w:rFonts w:ascii="ＭＳ 明朝" w:hAnsi="ＭＳ 明朝" w:cs="Times New Roman" w:hint="eastAsia"/>
          <w:color w:val="auto"/>
          <w:spacing w:val="2"/>
        </w:rPr>
        <w:t>（記載留意事項）</w:t>
      </w:r>
    </w:p>
    <w:p w14:paraId="6008F041" w14:textId="77777777" w:rsidR="00F002C2" w:rsidRPr="00EA7D97" w:rsidRDefault="00F002C2" w:rsidP="00F002C2">
      <w:pPr>
        <w:adjustRightInd/>
        <w:spacing w:line="366" w:lineRule="exact"/>
        <w:ind w:firstLineChars="100" w:firstLine="216"/>
        <w:rPr>
          <w:rFonts w:ascii="ＭＳ 明朝" w:hAnsi="ＭＳ 明朝" w:cs="Times New Roman"/>
          <w:color w:val="auto"/>
          <w:spacing w:val="2"/>
        </w:rPr>
      </w:pPr>
      <w:r w:rsidRPr="00EA7D97">
        <w:rPr>
          <w:rFonts w:ascii="ＭＳ 明朝" w:hAnsi="ＭＳ 明朝" w:cs="Times New Roman" w:hint="eastAsia"/>
          <w:color w:val="auto"/>
          <w:spacing w:val="2"/>
        </w:rPr>
        <w:t>・該当する項目について記載する。</w:t>
      </w:r>
    </w:p>
    <w:p w14:paraId="51F5E9C5" w14:textId="77777777" w:rsidR="00F002C2" w:rsidRPr="00EA7D97" w:rsidRDefault="00F002C2" w:rsidP="00F002C2">
      <w:pPr>
        <w:adjustRightInd/>
        <w:ind w:leftChars="119" w:left="282" w:rightChars="-266" w:right="-564" w:hangingChars="14" w:hanging="30"/>
        <w:jc w:val="left"/>
        <w:rPr>
          <w:rFonts w:ascii="ＭＳ 明朝" w:hAnsi="ＭＳ 明朝" w:cs="Times New Roman"/>
          <w:color w:val="auto"/>
          <w:spacing w:val="2"/>
        </w:rPr>
      </w:pPr>
      <w:r w:rsidRPr="00EA7D97">
        <w:rPr>
          <w:rFonts w:ascii="ＭＳ 明朝" w:hAnsi="ＭＳ 明朝" w:cs="Times New Roman" w:hint="eastAsia"/>
          <w:color w:val="auto"/>
          <w:spacing w:val="2"/>
        </w:rPr>
        <w:t>・「</w:t>
      </w:r>
      <w:r>
        <w:rPr>
          <w:rFonts w:ascii="ＭＳ 明朝" w:hAnsi="ＭＳ 明朝" w:cs="Times New Roman" w:hint="eastAsia"/>
          <w:color w:val="auto"/>
          <w:spacing w:val="2"/>
        </w:rPr>
        <w:t>被害等の状況</w:t>
      </w:r>
      <w:r w:rsidRPr="00EA7D97">
        <w:rPr>
          <w:rFonts w:ascii="ＭＳ 明朝" w:hAnsi="ＭＳ 明朝" w:cs="Times New Roman" w:hint="eastAsia"/>
          <w:color w:val="auto"/>
          <w:spacing w:val="2"/>
        </w:rPr>
        <w:t>」欄には、別記様式第１号の２の利子助成金交付申請書の２の「被害等の状況」欄の内容を記入すること。</w:t>
      </w:r>
    </w:p>
    <w:p w14:paraId="62160394" w14:textId="77777777" w:rsidR="00F002C2" w:rsidRPr="00EA7D97" w:rsidRDefault="00F002C2" w:rsidP="00F002C2">
      <w:pPr>
        <w:adjustRightInd/>
        <w:ind w:left="432" w:rightChars="-266" w:right="-564" w:hangingChars="200" w:hanging="432"/>
        <w:jc w:val="left"/>
        <w:rPr>
          <w:rFonts w:ascii="ＭＳ 明朝" w:hAnsi="ＭＳ 明朝" w:cs="Times New Roman"/>
          <w:color w:val="auto"/>
          <w:spacing w:val="2"/>
        </w:rPr>
      </w:pPr>
      <w:r w:rsidRPr="00EA7D97">
        <w:rPr>
          <w:rFonts w:ascii="ＭＳ 明朝" w:hAnsi="ＭＳ 明朝" w:cs="Times New Roman" w:hint="eastAsia"/>
          <w:color w:val="auto"/>
          <w:spacing w:val="2"/>
        </w:rPr>
        <w:t xml:space="preserve">  ・「現状」欄には、</w:t>
      </w:r>
      <w:r w:rsidRPr="003248F7">
        <w:rPr>
          <w:rFonts w:ascii="ＭＳ 明朝" w:hAnsi="ＭＳ 明朝" w:cs="Times New Roman" w:hint="eastAsia"/>
          <w:color w:val="auto"/>
          <w:spacing w:val="2"/>
        </w:rPr>
        <w:t>「</w:t>
      </w:r>
      <w:r>
        <w:rPr>
          <w:rFonts w:ascii="ＭＳ 明朝" w:hAnsi="ＭＳ 明朝" w:cs="Times New Roman" w:hint="eastAsia"/>
          <w:color w:val="auto"/>
          <w:spacing w:val="2"/>
        </w:rPr>
        <w:t>被害等の状況</w:t>
      </w:r>
      <w:r w:rsidRPr="003248F7">
        <w:rPr>
          <w:rFonts w:ascii="ＭＳ 明朝" w:hAnsi="ＭＳ 明朝" w:cs="Times New Roman" w:hint="eastAsia"/>
          <w:color w:val="auto"/>
          <w:spacing w:val="2"/>
        </w:rPr>
        <w:t>」欄に記載した内容について、最新の状況を記入すること。</w:t>
      </w:r>
    </w:p>
    <w:p w14:paraId="01943CE1" w14:textId="77777777" w:rsidR="00F002C2" w:rsidRPr="00EA7D97" w:rsidRDefault="00F002C2" w:rsidP="00F002C2">
      <w:pPr>
        <w:adjustRightInd/>
        <w:ind w:rightChars="-266" w:right="-564"/>
        <w:jc w:val="left"/>
        <w:rPr>
          <w:rFonts w:ascii="ＭＳ 明朝" w:hAnsi="ＭＳ 明朝" w:cs="Times New Roman"/>
          <w:color w:val="auto"/>
          <w:spacing w:val="2"/>
        </w:rPr>
      </w:pPr>
      <w:r w:rsidRPr="00EA7D97">
        <w:rPr>
          <w:rFonts w:ascii="ＭＳ 明朝" w:hAnsi="ＭＳ 明朝" w:cs="Times New Roman" w:hint="eastAsia"/>
          <w:color w:val="auto"/>
          <w:spacing w:val="2"/>
        </w:rPr>
        <w:t xml:space="preserve">　（</w:t>
      </w:r>
      <w:r w:rsidRPr="00C126EC">
        <w:rPr>
          <w:rFonts w:ascii="ＭＳ 明朝" w:hAnsi="ＭＳ 明朝" w:cs="Times New Roman" w:hint="eastAsia"/>
          <w:color w:val="auto"/>
          <w:spacing w:val="2"/>
        </w:rPr>
        <w:t>添付書類）</w:t>
      </w:r>
    </w:p>
    <w:p w14:paraId="2EF03DBC" w14:textId="77777777" w:rsidR="00F002C2" w:rsidRPr="00C126EC" w:rsidRDefault="00F002C2" w:rsidP="00F002C2">
      <w:pPr>
        <w:adjustRightInd/>
        <w:ind w:left="324" w:rightChars="-266" w:right="-564" w:hangingChars="150" w:hanging="324"/>
        <w:jc w:val="left"/>
        <w:rPr>
          <w:rFonts w:ascii="ＭＳ 明朝" w:hAnsi="ＭＳ 明朝" w:cs="Times New Roman"/>
          <w:color w:val="auto"/>
          <w:spacing w:val="2"/>
          <w:u w:val="single"/>
        </w:rPr>
      </w:pPr>
      <w:r w:rsidRPr="003248F7">
        <w:rPr>
          <w:rFonts w:ascii="ＭＳ 明朝" w:hAnsi="ＭＳ 明朝" w:cs="Times New Roman" w:hint="eastAsia"/>
          <w:color w:val="auto"/>
          <w:spacing w:val="2"/>
        </w:rPr>
        <w:t xml:space="preserve">　</w:t>
      </w:r>
      <w:r w:rsidRPr="00E45A45">
        <w:rPr>
          <w:rFonts w:ascii="ＭＳ 明朝" w:hAnsi="ＭＳ 明朝" w:cs="Times New Roman" w:hint="eastAsia"/>
          <w:color w:val="auto"/>
          <w:spacing w:val="2"/>
          <w:u w:val="single"/>
        </w:rPr>
        <w:t>・</w:t>
      </w:r>
      <w:r w:rsidRPr="00E45A45">
        <w:rPr>
          <w:rFonts w:ascii="ＭＳ 明朝" w:hAnsi="ＭＳ 明朝" w:hint="eastAsia"/>
          <w:color w:val="auto"/>
          <w:u w:val="single"/>
        </w:rPr>
        <w:t>交付申請書に添付した環境負荷低減チェックシート（林業事業者等向け）又は環境負荷低減　　　チェックシート（民間事業者等向け）の実施結果</w:t>
      </w:r>
      <w:r w:rsidRPr="00E45A45">
        <w:rPr>
          <w:rFonts w:ascii="ＭＳ 明朝" w:hAnsi="ＭＳ 明朝" w:hint="eastAsia"/>
          <w:color w:val="auto"/>
          <w:u w:val="double"/>
        </w:rPr>
        <w:t>（初回のみ提出）</w:t>
      </w:r>
    </w:p>
    <w:p w14:paraId="517D1F67" w14:textId="77777777" w:rsidR="00F002C2" w:rsidRPr="00EA7D97" w:rsidRDefault="00F002C2" w:rsidP="00F002C2">
      <w:pPr>
        <w:adjustRightInd/>
        <w:snapToGrid w:val="0"/>
        <w:spacing w:line="366" w:lineRule="exact"/>
        <w:ind w:leftChars="117" w:left="280" w:hangingChars="15" w:hanging="32"/>
        <w:contextualSpacing/>
        <w:rPr>
          <w:rFonts w:ascii="ＭＳ 明朝" w:hAnsi="ＭＳ 明朝" w:cs="Times New Roman"/>
          <w:color w:val="auto"/>
          <w:spacing w:val="2"/>
        </w:rPr>
      </w:pPr>
      <w:r w:rsidRPr="00EA7D97">
        <w:rPr>
          <w:rFonts w:ascii="ＭＳ 明朝" w:hAnsi="ＭＳ 明朝" w:hint="eastAsia"/>
          <w:noProof/>
          <w:szCs w:val="24"/>
          <w:lang w:val="ja-JP"/>
        </w:rPr>
        <w:lastRenderedPageBreak/>
        <mc:AlternateContent>
          <mc:Choice Requires="wps">
            <w:drawing>
              <wp:anchor distT="0" distB="0" distL="114300" distR="114300" simplePos="0" relativeHeight="251659264" behindDoc="0" locked="0" layoutInCell="1" allowOverlap="1" wp14:anchorId="7FC9EF6E" wp14:editId="00F34C2C">
                <wp:simplePos x="0" y="0"/>
                <wp:positionH relativeFrom="margin">
                  <wp:posOffset>-214086</wp:posOffset>
                </wp:positionH>
                <wp:positionV relativeFrom="paragraph">
                  <wp:posOffset>-301171</wp:posOffset>
                </wp:positionV>
                <wp:extent cx="6374130" cy="762000"/>
                <wp:effectExtent l="0" t="0" r="7620" b="0"/>
                <wp:wrapNone/>
                <wp:docPr id="22" name="テキスト ボックス 22"/>
                <wp:cNvGraphicFramePr/>
                <a:graphic xmlns:a="http://schemas.openxmlformats.org/drawingml/2006/main">
                  <a:graphicData uri="http://schemas.microsoft.com/office/word/2010/wordprocessingShape">
                    <wps:wsp>
                      <wps:cNvSpPr txBox="1"/>
                      <wps:spPr>
                        <a:xfrm>
                          <a:off x="0" y="0"/>
                          <a:ext cx="6374130" cy="762000"/>
                        </a:xfrm>
                        <a:prstGeom prst="rect">
                          <a:avLst/>
                        </a:prstGeom>
                        <a:solidFill>
                          <a:schemeClr val="lt1"/>
                        </a:solidFill>
                        <a:ln w="6350">
                          <a:noFill/>
                        </a:ln>
                      </wps:spPr>
                      <wps:txbx>
                        <w:txbxContent>
                          <w:p w14:paraId="5F9D839A" w14:textId="77777777" w:rsidR="00F002C2" w:rsidRPr="001C67D7" w:rsidRDefault="00F002C2" w:rsidP="00F002C2">
                            <w:pPr>
                              <w:rPr>
                                <w:color w:val="auto"/>
                                <w:u w:val="single"/>
                              </w:rPr>
                            </w:pPr>
                            <w:r>
                              <w:rPr>
                                <w:rFonts w:hint="eastAsia"/>
                              </w:rPr>
                              <w:t xml:space="preserve">　</w:t>
                            </w:r>
                            <w:r w:rsidRPr="001C67D7">
                              <w:rPr>
                                <w:rFonts w:hint="eastAsia"/>
                                <w:color w:val="auto"/>
                              </w:rPr>
                              <w:t xml:space="preserve">　</w:t>
                            </w:r>
                            <w:r w:rsidRPr="001C67D7">
                              <w:rPr>
                                <w:rFonts w:hint="eastAsia"/>
                                <w:color w:val="auto"/>
                                <w:u w:val="single"/>
                              </w:rPr>
                              <w:t>別記様式第１号の２の申請書で申請した事業対象者（申請者）は、この様式で報告して下さい。</w:t>
                            </w:r>
                          </w:p>
                          <w:p w14:paraId="38CE8B74" w14:textId="77777777" w:rsidR="00F002C2" w:rsidRPr="001C67D7" w:rsidRDefault="00F002C2" w:rsidP="00F002C2">
                            <w:pPr>
                              <w:rPr>
                                <w:color w:val="auto"/>
                              </w:rPr>
                            </w:pPr>
                            <w:r w:rsidRPr="001C67D7">
                              <w:rPr>
                                <w:rFonts w:hint="eastAsia"/>
                                <w:color w:val="auto"/>
                              </w:rPr>
                              <w:t>事業対象者：</w:t>
                            </w:r>
                            <w:r w:rsidRPr="001C67D7">
                              <w:rPr>
                                <w:rFonts w:hint="eastAsia"/>
                                <w:color w:val="auto"/>
                                <w:u w:val="double"/>
                              </w:rPr>
                              <w:t>イ</w:t>
                            </w:r>
                            <w:r w:rsidRPr="001C67D7">
                              <w:rPr>
                                <w:rFonts w:hint="eastAsia"/>
                                <w:color w:val="auto"/>
                              </w:rPr>
                              <w:t>又</w:t>
                            </w:r>
                            <w:r w:rsidRPr="001C67D7">
                              <w:rPr>
                                <w:rFonts w:hint="eastAsia"/>
                                <w:color w:val="auto"/>
                                <w:u w:val="double"/>
                              </w:rPr>
                              <w:t>ウ</w:t>
                            </w:r>
                            <w:r w:rsidRPr="001C67D7">
                              <w:rPr>
                                <w:rFonts w:hint="eastAsia"/>
                                <w:color w:val="auto"/>
                              </w:rPr>
                              <w:t>に該当する者（</w:t>
                            </w:r>
                            <w:r w:rsidRPr="001C67D7">
                              <w:rPr>
                                <w:rFonts w:hint="eastAsia"/>
                                <w:color w:val="auto"/>
                                <w:u w:val="double"/>
                              </w:rPr>
                              <w:t>イ</w:t>
                            </w:r>
                            <w:r w:rsidRPr="001C67D7">
                              <w:rPr>
                                <w:rFonts w:hint="eastAsia"/>
                                <w:color w:val="auto"/>
                              </w:rPr>
                              <w:t>と</w:t>
                            </w:r>
                            <w:r w:rsidRPr="001C67D7">
                              <w:rPr>
                                <w:rFonts w:hint="eastAsia"/>
                                <w:color w:val="auto"/>
                                <w:u w:val="double"/>
                              </w:rPr>
                              <w:t>ウ</w:t>
                            </w:r>
                            <w:r w:rsidRPr="001C67D7">
                              <w:rPr>
                                <w:rFonts w:hint="eastAsia"/>
                                <w:color w:val="auto"/>
                              </w:rPr>
                              <w:t>は、実施要領の１頁をご覧下さい。）</w:t>
                            </w:r>
                          </w:p>
                          <w:p w14:paraId="66C8B92E" w14:textId="77777777" w:rsidR="00F002C2" w:rsidRPr="00FC2F40" w:rsidRDefault="00F002C2" w:rsidP="00F002C2">
                            <w:pPr>
                              <w:rPr>
                                <w:strike/>
                                <w:color w:val="FF0000"/>
                              </w:rPr>
                            </w:pPr>
                            <w:r w:rsidRPr="001C67D7">
                              <w:rPr>
                                <w:rFonts w:hint="eastAsia"/>
                                <w:color w:val="auto"/>
                              </w:rPr>
                              <w:t>対象資金：農林漁業施設資金、林業基盤整備資金、農林漁業セーフティネット資金</w:t>
                            </w:r>
                          </w:p>
                          <w:p w14:paraId="3D7503F6" w14:textId="77777777" w:rsidR="00F002C2" w:rsidRPr="001C67D7" w:rsidRDefault="00F002C2" w:rsidP="00F002C2">
                            <w:pPr>
                              <w:rPr>
                                <w:color w:val="auto"/>
                              </w:rPr>
                            </w:pPr>
                            <w:r w:rsidRPr="001C67D7">
                              <w:rPr>
                                <w:rFonts w:hint="eastAsia"/>
                                <w:color w:val="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9EF6E" id="_x0000_t202" coordsize="21600,21600" o:spt="202" path="m,l,21600r21600,l21600,xe">
                <v:stroke joinstyle="miter"/>
                <v:path gradientshapeok="t" o:connecttype="rect"/>
              </v:shapetype>
              <v:shape id="テキスト ボックス 22" o:spid="_x0000_s1026" type="#_x0000_t202" style="position:absolute;left:0;text-align:left;margin-left:-16.85pt;margin-top:-23.7pt;width:501.9pt;height:6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" fillcolor="white [3201]" stroked="f" strokeweight=".5pt">
                <v:textbox>
                  <w:txbxContent>
                    <w:p w14:paraId="5F9D839A" w14:textId="77777777" w:rsidR="00F002C2" w:rsidRPr="001C67D7" w:rsidRDefault="00F002C2" w:rsidP="00F002C2">
                      <w:pPr>
                        <w:rPr>
                          <w:color w:val="auto"/>
                          <w:u w:val="single"/>
                        </w:rPr>
                      </w:pPr>
                      <w:r>
                        <w:rPr>
                          <w:rFonts w:hint="eastAsia"/>
                        </w:rPr>
                        <w:t xml:space="preserve">　</w:t>
                      </w:r>
                      <w:r w:rsidRPr="001C67D7">
                        <w:rPr>
                          <w:rFonts w:hint="eastAsia"/>
                          <w:color w:val="auto"/>
                        </w:rPr>
                        <w:t xml:space="preserve">　</w:t>
                      </w:r>
                      <w:r w:rsidRPr="001C67D7">
                        <w:rPr>
                          <w:rFonts w:hint="eastAsia"/>
                          <w:color w:val="auto"/>
                          <w:u w:val="single"/>
                        </w:rPr>
                        <w:t>別記様式第１号の２の申請書で申請した事業対象者（申請者）は、この様式で報告して下さい。</w:t>
                      </w:r>
                    </w:p>
                    <w:p w14:paraId="38CE8B74" w14:textId="77777777" w:rsidR="00F002C2" w:rsidRPr="001C67D7" w:rsidRDefault="00F002C2" w:rsidP="00F002C2">
                      <w:pPr>
                        <w:rPr>
                          <w:color w:val="auto"/>
                        </w:rPr>
                      </w:pPr>
                      <w:r w:rsidRPr="001C67D7">
                        <w:rPr>
                          <w:rFonts w:hint="eastAsia"/>
                          <w:color w:val="auto"/>
                        </w:rPr>
                        <w:t>事業対象者：</w:t>
                      </w:r>
                      <w:r w:rsidRPr="001C67D7">
                        <w:rPr>
                          <w:rFonts w:hint="eastAsia"/>
                          <w:color w:val="auto"/>
                          <w:u w:val="double"/>
                        </w:rPr>
                        <w:t>イ</w:t>
                      </w:r>
                      <w:r w:rsidRPr="001C67D7">
                        <w:rPr>
                          <w:rFonts w:hint="eastAsia"/>
                          <w:color w:val="auto"/>
                        </w:rPr>
                        <w:t>又</w:t>
                      </w:r>
                      <w:r w:rsidRPr="001C67D7">
                        <w:rPr>
                          <w:rFonts w:hint="eastAsia"/>
                          <w:color w:val="auto"/>
                          <w:u w:val="double"/>
                        </w:rPr>
                        <w:t>ウ</w:t>
                      </w:r>
                      <w:r w:rsidRPr="001C67D7">
                        <w:rPr>
                          <w:rFonts w:hint="eastAsia"/>
                          <w:color w:val="auto"/>
                        </w:rPr>
                        <w:t>に該当する者（</w:t>
                      </w:r>
                      <w:r w:rsidRPr="001C67D7">
                        <w:rPr>
                          <w:rFonts w:hint="eastAsia"/>
                          <w:color w:val="auto"/>
                          <w:u w:val="double"/>
                        </w:rPr>
                        <w:t>イ</w:t>
                      </w:r>
                      <w:r w:rsidRPr="001C67D7">
                        <w:rPr>
                          <w:rFonts w:hint="eastAsia"/>
                          <w:color w:val="auto"/>
                        </w:rPr>
                        <w:t>と</w:t>
                      </w:r>
                      <w:r w:rsidRPr="001C67D7">
                        <w:rPr>
                          <w:rFonts w:hint="eastAsia"/>
                          <w:color w:val="auto"/>
                          <w:u w:val="double"/>
                        </w:rPr>
                        <w:t>ウ</w:t>
                      </w:r>
                      <w:r w:rsidRPr="001C67D7">
                        <w:rPr>
                          <w:rFonts w:hint="eastAsia"/>
                          <w:color w:val="auto"/>
                        </w:rPr>
                        <w:t>は、実施要領の１頁をご覧下さい。）</w:t>
                      </w:r>
                    </w:p>
                    <w:p w14:paraId="66C8B92E" w14:textId="77777777" w:rsidR="00F002C2" w:rsidRPr="00FC2F40" w:rsidRDefault="00F002C2" w:rsidP="00F002C2">
                      <w:pPr>
                        <w:rPr>
                          <w:strike/>
                          <w:color w:val="FF0000"/>
                        </w:rPr>
                      </w:pPr>
                      <w:r w:rsidRPr="001C67D7">
                        <w:rPr>
                          <w:rFonts w:hint="eastAsia"/>
                          <w:color w:val="auto"/>
                        </w:rPr>
                        <w:t>対象資金：農林漁業施設資金、林業基盤整備資金、農林漁業セーフティネット資金</w:t>
                      </w:r>
                    </w:p>
                    <w:p w14:paraId="3D7503F6" w14:textId="77777777" w:rsidR="00F002C2" w:rsidRPr="001C67D7" w:rsidRDefault="00F002C2" w:rsidP="00F002C2">
                      <w:pPr>
                        <w:rPr>
                          <w:color w:val="auto"/>
                        </w:rPr>
                      </w:pPr>
                      <w:r w:rsidRPr="001C67D7">
                        <w:rPr>
                          <w:rFonts w:hint="eastAsia"/>
                          <w:color w:val="auto"/>
                        </w:rPr>
                        <w:t xml:space="preserve">　　　　　</w:t>
                      </w:r>
                    </w:p>
                  </w:txbxContent>
                </v:textbox>
                <w10:wrap anchorx="margin"/>
              </v:shape>
            </w:pict>
          </mc:Fallback>
        </mc:AlternateContent>
      </w:r>
      <w:r w:rsidRPr="00EA7D97">
        <w:rPr>
          <w:rFonts w:ascii="ＭＳ 明朝" w:hAnsi="ＭＳ 明朝" w:hint="eastAsia"/>
          <w:noProof/>
          <w:szCs w:val="24"/>
          <w:lang w:val="ja-JP"/>
        </w:rPr>
        <mc:AlternateContent>
          <mc:Choice Requires="wps">
            <w:drawing>
              <wp:anchor distT="0" distB="0" distL="114300" distR="114300" simplePos="0" relativeHeight="251661312" behindDoc="0" locked="0" layoutInCell="1" allowOverlap="1" wp14:anchorId="10BDD52E" wp14:editId="5DA80B18">
                <wp:simplePos x="0" y="0"/>
                <wp:positionH relativeFrom="column">
                  <wp:posOffset>6033952</wp:posOffset>
                </wp:positionH>
                <wp:positionV relativeFrom="paragraph">
                  <wp:posOffset>-175895</wp:posOffset>
                </wp:positionV>
                <wp:extent cx="70757" cy="489857"/>
                <wp:effectExtent l="0" t="0" r="24765" b="24765"/>
                <wp:wrapNone/>
                <wp:docPr id="24" name="右大かっこ 24"/>
                <wp:cNvGraphicFramePr/>
                <a:graphic xmlns:a="http://schemas.openxmlformats.org/drawingml/2006/main">
                  <a:graphicData uri="http://schemas.microsoft.com/office/word/2010/wordprocessingShape">
                    <wps:wsp>
                      <wps:cNvSpPr/>
                      <wps:spPr>
                        <a:xfrm>
                          <a:off x="0" y="0"/>
                          <a:ext cx="70757" cy="489857"/>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AF6D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4" o:spid="_x0000_s1026" type="#_x0000_t86" style="position:absolute;margin-left:475.1pt;margin-top:-13.85pt;width:5.55pt;height:3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" adj="260" strokecolor="black [3213]" strokeweight=".5pt">
                <v:stroke joinstyle="miter"/>
              </v:shape>
            </w:pict>
          </mc:Fallback>
        </mc:AlternateContent>
      </w:r>
      <w:r w:rsidRPr="00EA7D97">
        <w:rPr>
          <w:rFonts w:ascii="ＭＳ 明朝" w:hAnsi="ＭＳ 明朝" w:hint="eastAsia"/>
          <w:noProof/>
          <w:szCs w:val="24"/>
          <w:lang w:val="ja-JP"/>
        </w:rPr>
        <mc:AlternateContent>
          <mc:Choice Requires="wps">
            <w:drawing>
              <wp:anchor distT="0" distB="0" distL="114300" distR="114300" simplePos="0" relativeHeight="251660288" behindDoc="0" locked="0" layoutInCell="1" allowOverlap="1" wp14:anchorId="12BE84B4" wp14:editId="31F5BB9E">
                <wp:simplePos x="0" y="0"/>
                <wp:positionH relativeFrom="column">
                  <wp:posOffset>-371565</wp:posOffset>
                </wp:positionH>
                <wp:positionV relativeFrom="paragraph">
                  <wp:posOffset>-186417</wp:posOffset>
                </wp:positionV>
                <wp:extent cx="107859" cy="500743"/>
                <wp:effectExtent l="0" t="0" r="26035" b="13970"/>
                <wp:wrapNone/>
                <wp:docPr id="23" name="左大かっこ 23"/>
                <wp:cNvGraphicFramePr/>
                <a:graphic xmlns:a="http://schemas.openxmlformats.org/drawingml/2006/main">
                  <a:graphicData uri="http://schemas.microsoft.com/office/word/2010/wordprocessingShape">
                    <wps:wsp>
                      <wps:cNvSpPr/>
                      <wps:spPr>
                        <a:xfrm>
                          <a:off x="0" y="0"/>
                          <a:ext cx="107859" cy="500743"/>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696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3" o:spid="_x0000_s1026" type="#_x0000_t85" style="position:absolute;margin-left:-29.25pt;margin-top:-14.7pt;width:8.5pt;height:3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" adj="388" strokecolor="black [3213]" strokeweight=".5pt">
                <v:stroke joinstyle="miter"/>
              </v:shape>
            </w:pict>
          </mc:Fallback>
        </mc:AlternateContent>
      </w:r>
      <w:r w:rsidRPr="00EA7D97">
        <w:rPr>
          <w:rFonts w:ascii="ＭＳ 明朝" w:hAnsi="ＭＳ 明朝" w:cs="Times New Roman" w:hint="eastAsia"/>
          <w:color w:val="auto"/>
          <w:spacing w:val="2"/>
        </w:rPr>
        <w:t>・「現状」欄には、「申請時」欄に記載した内容について、最新の状況を記入すること。</w:t>
      </w:r>
    </w:p>
    <w:p w14:paraId="482A8A0C" w14:textId="77777777" w:rsidR="00F002C2" w:rsidRPr="00EA7D97" w:rsidRDefault="00F002C2" w:rsidP="00F002C2">
      <w:pPr>
        <w:snapToGrid w:val="0"/>
        <w:spacing w:line="366" w:lineRule="exact"/>
        <w:ind w:left="142" w:firstLineChars="50" w:firstLine="108"/>
        <w:contextualSpacing/>
        <w:rPr>
          <w:rFonts w:ascii="ＭＳ 明朝" w:hAnsi="ＭＳ 明朝"/>
          <w:color w:val="auto"/>
          <w:spacing w:val="2"/>
        </w:rPr>
      </w:pPr>
      <w:r w:rsidRPr="00EA7D97">
        <w:rPr>
          <w:rFonts w:ascii="ＭＳ 明朝" w:hAnsi="ＭＳ 明朝" w:hint="eastAsia"/>
          <w:color w:val="auto"/>
          <w:spacing w:val="2"/>
        </w:rPr>
        <w:t>・必要に応じ、説明資料を添付すること。</w:t>
      </w:r>
    </w:p>
    <w:p w14:paraId="22FEC56E" w14:textId="77777777" w:rsidR="00F002C2" w:rsidRPr="00EA7D97" w:rsidRDefault="00F002C2" w:rsidP="00F002C2">
      <w:pPr>
        <w:rPr>
          <w:szCs w:val="24"/>
        </w:rPr>
      </w:pPr>
      <w:r w:rsidRPr="00EA7D97">
        <w:rPr>
          <w:rFonts w:ascii="ＭＳ 明朝" w:hAnsi="ＭＳ 明朝" w:hint="eastAsia"/>
          <w:color w:val="auto"/>
          <w:spacing w:val="2"/>
        </w:rPr>
        <w:t xml:space="preserve">　　　</w:t>
      </w:r>
      <w:r w:rsidRPr="00EA7D97">
        <w:rPr>
          <w:rFonts w:hint="eastAsia"/>
          <w:szCs w:val="24"/>
        </w:rPr>
        <w:t>別記様式第６号の２（要領第３の１の</w:t>
      </w:r>
      <w:r w:rsidRPr="00EA7D97">
        <w:rPr>
          <w:rFonts w:hint="eastAsia"/>
          <w:szCs w:val="24"/>
        </w:rPr>
        <w:t>(1)</w:t>
      </w:r>
      <w:r w:rsidRPr="00EA7D97">
        <w:rPr>
          <w:rFonts w:hint="eastAsia"/>
          <w:szCs w:val="24"/>
        </w:rPr>
        <w:t>の</w:t>
      </w:r>
      <w:r w:rsidRPr="00EA7D97">
        <w:rPr>
          <w:rFonts w:hint="eastAsia"/>
          <w:szCs w:val="24"/>
          <w:u w:val="double"/>
        </w:rPr>
        <w:t>イ</w:t>
      </w:r>
      <w:r w:rsidRPr="00EA7D97">
        <w:rPr>
          <w:rFonts w:hint="eastAsia"/>
          <w:szCs w:val="24"/>
        </w:rPr>
        <w:t>又は</w:t>
      </w:r>
      <w:r w:rsidRPr="00EA7D97">
        <w:rPr>
          <w:rFonts w:hint="eastAsia"/>
          <w:szCs w:val="24"/>
          <w:u w:val="double"/>
        </w:rPr>
        <w:t>ウ</w:t>
      </w:r>
      <w:r w:rsidRPr="00EA7D97">
        <w:rPr>
          <w:rFonts w:hint="eastAsia"/>
          <w:szCs w:val="24"/>
        </w:rPr>
        <w:t>に該当する事業対象者</w:t>
      </w:r>
    </w:p>
    <w:p w14:paraId="22E8C2FD" w14:textId="77777777" w:rsidR="00F002C2" w:rsidRPr="00EA7D97" w:rsidRDefault="00F002C2" w:rsidP="00F002C2">
      <w:r w:rsidRPr="00EA7D97">
        <w:rPr>
          <w:rFonts w:hint="eastAsia"/>
          <w:szCs w:val="24"/>
        </w:rPr>
        <w:t xml:space="preserve">　　　が報告する場合）</w:t>
      </w:r>
    </w:p>
    <w:p w14:paraId="568D15F6" w14:textId="77777777" w:rsidR="00F002C2" w:rsidRPr="00EA7D97" w:rsidRDefault="00F002C2" w:rsidP="00F002C2">
      <w:pPr>
        <w:adjustRightInd/>
        <w:jc w:val="center"/>
        <w:rPr>
          <w:rFonts w:ascii="ＭＳ 明朝" w:hAnsi="ＭＳ 明朝" w:cs="Times New Roman"/>
          <w:color w:val="auto"/>
          <w:spacing w:val="2"/>
          <w:sz w:val="24"/>
          <w:szCs w:val="24"/>
        </w:rPr>
      </w:pPr>
      <w:r w:rsidRPr="00EA7D97">
        <w:rPr>
          <w:rFonts w:ascii="ＭＳ 明朝" w:hAnsi="ＭＳ 明朝" w:cs="Times New Roman" w:hint="eastAsia"/>
          <w:noProof/>
          <w:color w:val="auto"/>
          <w:spacing w:val="2"/>
          <w:sz w:val="24"/>
          <w:szCs w:val="24"/>
        </w:rPr>
        <mc:AlternateContent>
          <mc:Choice Requires="wps">
            <w:drawing>
              <wp:anchor distT="0" distB="0" distL="114300" distR="114300" simplePos="0" relativeHeight="251662336" behindDoc="0" locked="0" layoutInCell="1" allowOverlap="1" wp14:anchorId="3B2B6827" wp14:editId="0B476C26">
                <wp:simplePos x="0" y="0"/>
                <wp:positionH relativeFrom="column">
                  <wp:posOffset>4772660</wp:posOffset>
                </wp:positionH>
                <wp:positionV relativeFrom="paragraph">
                  <wp:posOffset>16620</wp:posOffset>
                </wp:positionV>
                <wp:extent cx="1033670" cy="564543"/>
                <wp:effectExtent l="0" t="0" r="14605" b="26035"/>
                <wp:wrapNone/>
                <wp:docPr id="32" name="テキスト ボックス 32"/>
                <wp:cNvGraphicFramePr/>
                <a:graphic xmlns:a="http://schemas.openxmlformats.org/drawingml/2006/main">
                  <a:graphicData uri="http://schemas.microsoft.com/office/word/2010/wordprocessingShape">
                    <wps:wsp>
                      <wps:cNvSpPr txBox="1"/>
                      <wps:spPr>
                        <a:xfrm>
                          <a:off x="0" y="0"/>
                          <a:ext cx="1033670" cy="564543"/>
                        </a:xfrm>
                        <a:prstGeom prst="rect">
                          <a:avLst/>
                        </a:prstGeom>
                        <a:solidFill>
                          <a:schemeClr val="lt1"/>
                        </a:solidFill>
                        <a:ln w="6350">
                          <a:solidFill>
                            <a:prstClr val="black"/>
                          </a:solidFill>
                        </a:ln>
                      </wps:spPr>
                      <wps:txbx>
                        <w:txbxContent>
                          <w:p w14:paraId="3BE675A3" w14:textId="77777777" w:rsidR="00F002C2" w:rsidRPr="002D40A2" w:rsidRDefault="00F002C2" w:rsidP="00F002C2">
                            <w:pPr>
                              <w:rPr>
                                <w:sz w:val="36"/>
                                <w:szCs w:val="36"/>
                              </w:rPr>
                            </w:pPr>
                            <w:r w:rsidRPr="002D40A2">
                              <w:rPr>
                                <w:rFonts w:hint="eastAsia"/>
                                <w:sz w:val="36"/>
                                <w:szCs w:val="36"/>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B6827" id="テキスト ボックス 32" o:spid="_x0000_s1027" type="#_x0000_t202" style="position:absolute;left:0;text-align:left;margin-left:375.8pt;margin-top:1.3pt;width:81.4pt;height:4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" fillcolor="white [3201]" strokeweight=".5pt">
                <v:textbox>
                  <w:txbxContent>
                    <w:p w14:paraId="3BE675A3" w14:textId="77777777" w:rsidR="00F002C2" w:rsidRPr="002D40A2" w:rsidRDefault="00F002C2" w:rsidP="00F002C2">
                      <w:pPr>
                        <w:rPr>
                          <w:sz w:val="36"/>
                          <w:szCs w:val="36"/>
                        </w:rPr>
                      </w:pPr>
                      <w:r w:rsidRPr="002D40A2">
                        <w:rPr>
                          <w:rFonts w:hint="eastAsia"/>
                          <w:sz w:val="36"/>
                          <w:szCs w:val="36"/>
                        </w:rPr>
                        <w:t>記載例</w:t>
                      </w:r>
                    </w:p>
                  </w:txbxContent>
                </v:textbox>
              </v:shape>
            </w:pict>
          </mc:Fallback>
        </mc:AlternateContent>
      </w:r>
      <w:r w:rsidRPr="00EA7D97">
        <w:rPr>
          <w:rFonts w:ascii="ＭＳ 明朝" w:hAnsi="ＭＳ 明朝" w:cs="Times New Roman" w:hint="eastAsia"/>
          <w:color w:val="auto"/>
          <w:spacing w:val="2"/>
          <w:sz w:val="24"/>
          <w:szCs w:val="24"/>
        </w:rPr>
        <w:t>林業施設整備等利子助成事業</w:t>
      </w:r>
    </w:p>
    <w:p w14:paraId="7D906517" w14:textId="77777777" w:rsidR="00F002C2" w:rsidRPr="00EA7D97" w:rsidRDefault="00F002C2" w:rsidP="00F002C2">
      <w:pPr>
        <w:adjustRightInd/>
        <w:ind w:firstLineChars="1400" w:firstLine="3444"/>
        <w:jc w:val="left"/>
        <w:rPr>
          <w:rFonts w:ascii="ＭＳ 明朝" w:hAnsi="ＭＳ 明朝" w:cs="Times New Roman"/>
          <w:color w:val="auto"/>
          <w:spacing w:val="2"/>
          <w:sz w:val="24"/>
          <w:szCs w:val="24"/>
        </w:rPr>
      </w:pPr>
      <w:r w:rsidRPr="00EA7D97">
        <w:rPr>
          <w:rFonts w:ascii="ＭＳ 明朝" w:hAnsi="ＭＳ 明朝" w:cs="Times New Roman" w:hint="eastAsia"/>
          <w:color w:val="auto"/>
          <w:spacing w:val="2"/>
          <w:sz w:val="24"/>
          <w:szCs w:val="24"/>
        </w:rPr>
        <w:t xml:space="preserve">遂行状況報告書　　　　　　　　　　</w:t>
      </w:r>
    </w:p>
    <w:p w14:paraId="278324AF" w14:textId="77777777" w:rsidR="00F002C2" w:rsidRPr="00EA7D97" w:rsidRDefault="00F002C2" w:rsidP="00F002C2">
      <w:pPr>
        <w:adjustRightInd/>
        <w:rPr>
          <w:rFonts w:ascii="ＭＳ 明朝" w:hAnsi="ＭＳ 明朝" w:cs="Times New Roman"/>
          <w:color w:val="auto"/>
          <w:spacing w:val="2"/>
          <w:sz w:val="24"/>
          <w:szCs w:val="24"/>
        </w:rPr>
      </w:pPr>
    </w:p>
    <w:p w14:paraId="6D2314D4" w14:textId="77777777" w:rsidR="00F002C2" w:rsidRPr="00EA7D97" w:rsidRDefault="00F002C2" w:rsidP="00F002C2">
      <w:pPr>
        <w:adjustRightInd/>
        <w:rPr>
          <w:rFonts w:ascii="ＭＳ 明朝" w:hAnsi="ＭＳ 明朝"/>
          <w:color w:val="auto"/>
          <w:sz w:val="24"/>
          <w:szCs w:val="24"/>
        </w:rPr>
      </w:pPr>
      <w:r w:rsidRPr="00EA7D97">
        <w:rPr>
          <w:rFonts w:ascii="ＭＳ 明朝" w:hAnsi="ＭＳ 明朝" w:hint="eastAsia"/>
          <w:color w:val="auto"/>
          <w:sz w:val="24"/>
          <w:szCs w:val="24"/>
        </w:rPr>
        <w:t>１　令和７年度　林業施設整備等利子助成事業遂行状況</w:t>
      </w:r>
    </w:p>
    <w:p w14:paraId="75E2FF40" w14:textId="77777777" w:rsidR="00F002C2" w:rsidRPr="00EA7D97" w:rsidRDefault="00F002C2" w:rsidP="00F002C2">
      <w:pPr>
        <w:adjustRightInd/>
        <w:ind w:rightChars="-266" w:right="-564" w:firstLineChars="2700" w:firstLine="6534"/>
        <w:jc w:val="left"/>
        <w:rPr>
          <w:rFonts w:ascii="ＭＳ 明朝" w:hAnsi="ＭＳ 明朝" w:cs="Times New Roman"/>
          <w:color w:val="auto"/>
          <w:spacing w:val="2"/>
        </w:rPr>
      </w:pPr>
      <w:r w:rsidRPr="00EA7D97">
        <w:rPr>
          <w:rFonts w:ascii="ＭＳ 明朝" w:hAnsi="ＭＳ 明朝" w:hint="eastAsia"/>
          <w:color w:val="auto"/>
          <w:sz w:val="24"/>
          <w:szCs w:val="24"/>
        </w:rPr>
        <w:t>（令和７年度助成決定）</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2"/>
        <w:gridCol w:w="4120"/>
        <w:gridCol w:w="3960"/>
      </w:tblGrid>
      <w:tr w:rsidR="00F002C2" w:rsidRPr="00EA7D97" w14:paraId="61E23260" w14:textId="77777777" w:rsidTr="00F16A84">
        <w:trPr>
          <w:cantSplit/>
          <w:trHeight w:val="271"/>
        </w:trPr>
        <w:tc>
          <w:tcPr>
            <w:tcW w:w="1702" w:type="dxa"/>
            <w:vMerge w:val="restart"/>
            <w:tcBorders>
              <w:top w:val="single" w:sz="4" w:space="0" w:color="000000"/>
              <w:left w:val="single" w:sz="4" w:space="0" w:color="000000"/>
              <w:right w:val="single" w:sz="4" w:space="0" w:color="000000"/>
            </w:tcBorders>
            <w:vAlign w:val="center"/>
          </w:tcPr>
          <w:p w14:paraId="20672C5E" w14:textId="77777777" w:rsidR="00F002C2" w:rsidRPr="00EA7D97" w:rsidRDefault="00F002C2" w:rsidP="00F16A84">
            <w:pPr>
              <w:suppressAutoHyphens/>
              <w:kinsoku w:val="0"/>
              <w:wordWrap w:val="0"/>
              <w:autoSpaceDE w:val="0"/>
              <w:autoSpaceDN w:val="0"/>
              <w:spacing w:line="336" w:lineRule="atLeast"/>
              <w:jc w:val="center"/>
              <w:rPr>
                <w:rFonts w:ascii="ＭＳ 明朝" w:hAnsi="ＭＳ 明朝"/>
                <w:color w:val="auto"/>
              </w:rPr>
            </w:pPr>
            <w:r w:rsidRPr="00EA7D97">
              <w:rPr>
                <w:rFonts w:ascii="ＭＳ 明朝" w:hAnsi="ＭＳ 明朝" w:hint="eastAsia"/>
                <w:color w:val="auto"/>
              </w:rPr>
              <w:t>項　　目</w:t>
            </w:r>
          </w:p>
        </w:tc>
        <w:tc>
          <w:tcPr>
            <w:tcW w:w="8080" w:type="dxa"/>
            <w:gridSpan w:val="2"/>
            <w:tcBorders>
              <w:top w:val="single" w:sz="4" w:space="0" w:color="000000"/>
              <w:left w:val="single" w:sz="4" w:space="0" w:color="000000"/>
              <w:bottom w:val="single" w:sz="4" w:space="0" w:color="000000"/>
              <w:right w:val="single" w:sz="4" w:space="0" w:color="000000"/>
            </w:tcBorders>
            <w:vAlign w:val="center"/>
          </w:tcPr>
          <w:p w14:paraId="311DDE34" w14:textId="77777777" w:rsidR="00F002C2" w:rsidRPr="00EA7D97" w:rsidRDefault="00F002C2" w:rsidP="00F16A84">
            <w:pPr>
              <w:suppressAutoHyphens/>
              <w:kinsoku w:val="0"/>
              <w:wordWrap w:val="0"/>
              <w:autoSpaceDE w:val="0"/>
              <w:autoSpaceDN w:val="0"/>
              <w:spacing w:line="336" w:lineRule="atLeast"/>
              <w:jc w:val="center"/>
              <w:rPr>
                <w:rFonts w:ascii="ＭＳ 明朝" w:hAnsi="ＭＳ 明朝"/>
                <w:color w:val="auto"/>
              </w:rPr>
            </w:pPr>
            <w:r w:rsidRPr="00EA7D97">
              <w:rPr>
                <w:rFonts w:ascii="ＭＳ 明朝" w:hAnsi="ＭＳ 明朝" w:hint="eastAsia"/>
                <w:color w:val="auto"/>
              </w:rPr>
              <w:t>遂 行 状 況</w:t>
            </w:r>
          </w:p>
        </w:tc>
      </w:tr>
      <w:tr w:rsidR="00F002C2" w:rsidRPr="00EA7D97" w14:paraId="68D32371" w14:textId="77777777" w:rsidTr="00F16A84">
        <w:trPr>
          <w:cantSplit/>
          <w:trHeight w:val="397"/>
        </w:trPr>
        <w:tc>
          <w:tcPr>
            <w:tcW w:w="1702" w:type="dxa"/>
            <w:vMerge/>
            <w:tcBorders>
              <w:left w:val="single" w:sz="4" w:space="0" w:color="000000"/>
              <w:bottom w:val="single" w:sz="4" w:space="0" w:color="000000"/>
              <w:right w:val="single" w:sz="4" w:space="0" w:color="000000"/>
            </w:tcBorders>
            <w:vAlign w:val="center"/>
          </w:tcPr>
          <w:p w14:paraId="3DB383A3" w14:textId="77777777" w:rsidR="00F002C2" w:rsidRPr="00EA7D97" w:rsidRDefault="00F002C2" w:rsidP="00F16A84">
            <w:pPr>
              <w:suppressAutoHyphens/>
              <w:kinsoku w:val="0"/>
              <w:wordWrap w:val="0"/>
              <w:autoSpaceDE w:val="0"/>
              <w:autoSpaceDN w:val="0"/>
              <w:spacing w:line="336" w:lineRule="atLeast"/>
              <w:jc w:val="center"/>
              <w:rPr>
                <w:rFonts w:ascii="ＭＳ 明朝" w:hAnsi="ＭＳ 明朝" w:cs="Times New Roman"/>
                <w:color w:val="auto"/>
                <w:spacing w:val="2"/>
              </w:rPr>
            </w:pPr>
          </w:p>
        </w:tc>
        <w:tc>
          <w:tcPr>
            <w:tcW w:w="4120" w:type="dxa"/>
            <w:tcBorders>
              <w:top w:val="single" w:sz="4" w:space="0" w:color="000000"/>
              <w:left w:val="single" w:sz="4" w:space="0" w:color="000000"/>
              <w:bottom w:val="single" w:sz="4" w:space="0" w:color="000000"/>
              <w:right w:val="single" w:sz="4" w:space="0" w:color="000000"/>
            </w:tcBorders>
            <w:vAlign w:val="center"/>
          </w:tcPr>
          <w:p w14:paraId="2ACDDA3C" w14:textId="77777777" w:rsidR="00F002C2" w:rsidRPr="00EA7D97" w:rsidRDefault="00F002C2" w:rsidP="00F16A84">
            <w:pPr>
              <w:suppressAutoHyphens/>
              <w:kinsoku w:val="0"/>
              <w:wordWrap w:val="0"/>
              <w:autoSpaceDE w:val="0"/>
              <w:autoSpaceDN w:val="0"/>
              <w:spacing w:line="336" w:lineRule="atLeast"/>
              <w:jc w:val="center"/>
              <w:rPr>
                <w:rFonts w:ascii="ＭＳ 明朝" w:hAnsi="ＭＳ 明朝"/>
                <w:color w:val="auto"/>
              </w:rPr>
            </w:pPr>
            <w:r>
              <w:rPr>
                <w:rFonts w:ascii="ＭＳ 明朝" w:hAnsi="ＭＳ 明朝" w:hint="eastAsia"/>
                <w:color w:val="auto"/>
              </w:rPr>
              <w:t>被害等の状況</w:t>
            </w:r>
            <w:r w:rsidRPr="00EA7D97">
              <w:rPr>
                <w:rFonts w:ascii="ＭＳ 明朝" w:hAnsi="ＭＳ 明朝" w:hint="eastAsia"/>
                <w:color w:val="auto"/>
              </w:rPr>
              <w:t>（令和６年度）</w:t>
            </w:r>
          </w:p>
        </w:tc>
        <w:tc>
          <w:tcPr>
            <w:tcW w:w="3960" w:type="dxa"/>
            <w:tcBorders>
              <w:top w:val="single" w:sz="4" w:space="0" w:color="000000"/>
              <w:left w:val="single" w:sz="4" w:space="0" w:color="000000"/>
              <w:bottom w:val="single" w:sz="4" w:space="0" w:color="000000"/>
              <w:right w:val="single" w:sz="4" w:space="0" w:color="000000"/>
            </w:tcBorders>
            <w:vAlign w:val="center"/>
          </w:tcPr>
          <w:p w14:paraId="3639F75B" w14:textId="77777777" w:rsidR="00F002C2" w:rsidRPr="00EA7D97" w:rsidRDefault="00F002C2" w:rsidP="00F16A84">
            <w:pPr>
              <w:suppressAutoHyphens/>
              <w:kinsoku w:val="0"/>
              <w:wordWrap w:val="0"/>
              <w:autoSpaceDE w:val="0"/>
              <w:autoSpaceDN w:val="0"/>
              <w:spacing w:line="336" w:lineRule="atLeast"/>
              <w:jc w:val="center"/>
              <w:rPr>
                <w:rFonts w:ascii="ＭＳ 明朝" w:hAnsi="ＭＳ 明朝" w:cs="Times New Roman"/>
                <w:color w:val="auto"/>
                <w:spacing w:val="2"/>
              </w:rPr>
            </w:pPr>
            <w:r w:rsidRPr="00EA7D97">
              <w:rPr>
                <w:rFonts w:ascii="ＭＳ 明朝" w:hAnsi="ＭＳ 明朝" w:hint="eastAsia"/>
                <w:color w:val="auto"/>
              </w:rPr>
              <w:t>現状（令和７年度）</w:t>
            </w:r>
          </w:p>
        </w:tc>
      </w:tr>
      <w:tr w:rsidR="00F002C2" w:rsidRPr="00EA7D97" w14:paraId="2C15F5B4" w14:textId="77777777" w:rsidTr="00F16A84">
        <w:trPr>
          <w:trHeight w:val="9150"/>
        </w:trPr>
        <w:tc>
          <w:tcPr>
            <w:tcW w:w="1702" w:type="dxa"/>
            <w:tcBorders>
              <w:top w:val="single" w:sz="4" w:space="0" w:color="000000"/>
              <w:left w:val="single" w:sz="4" w:space="0" w:color="000000"/>
              <w:bottom w:val="single" w:sz="4" w:space="0" w:color="000000"/>
              <w:right w:val="single" w:sz="4" w:space="0" w:color="auto"/>
            </w:tcBorders>
          </w:tcPr>
          <w:p w14:paraId="07038789" w14:textId="77777777" w:rsidR="00F002C2" w:rsidRPr="00EA7D97" w:rsidRDefault="00F002C2" w:rsidP="00F16A84">
            <w:pPr>
              <w:suppressAutoHyphens/>
              <w:kinsoku w:val="0"/>
              <w:wordWrap w:val="0"/>
              <w:autoSpaceDE w:val="0"/>
              <w:autoSpaceDN w:val="0"/>
              <w:spacing w:line="336" w:lineRule="atLeast"/>
              <w:ind w:left="186" w:hangingChars="100" w:hanging="186"/>
              <w:jc w:val="left"/>
              <w:rPr>
                <w:rFonts w:ascii="ＭＳ 明朝" w:hAnsi="ＭＳ 明朝" w:cs="Times New Roman"/>
                <w:color w:val="auto"/>
                <w:spacing w:val="2"/>
                <w:sz w:val="18"/>
                <w:szCs w:val="18"/>
              </w:rPr>
            </w:pPr>
            <w:r w:rsidRPr="00EA7D97">
              <w:rPr>
                <w:rFonts w:ascii="ＭＳ 明朝" w:hAnsi="ＭＳ 明朝" w:cs="Times New Roman" w:hint="eastAsia"/>
                <w:color w:val="auto"/>
                <w:spacing w:val="2"/>
                <w:sz w:val="18"/>
                <w:szCs w:val="18"/>
              </w:rPr>
              <w:t>ア　自然災害の被害からの復旧、経営再建</w:t>
            </w:r>
          </w:p>
          <w:p w14:paraId="2D73524F" w14:textId="77777777" w:rsidR="00F002C2" w:rsidRPr="00EA7D97" w:rsidRDefault="00F002C2" w:rsidP="00F16A84">
            <w:pPr>
              <w:suppressAutoHyphens/>
              <w:kinsoku w:val="0"/>
              <w:wordWrap w:val="0"/>
              <w:autoSpaceDE w:val="0"/>
              <w:autoSpaceDN w:val="0"/>
              <w:spacing w:line="336" w:lineRule="atLeast"/>
              <w:ind w:left="186" w:hangingChars="100" w:hanging="186"/>
              <w:jc w:val="left"/>
              <w:rPr>
                <w:rFonts w:ascii="ＭＳ 明朝" w:hAnsi="ＭＳ 明朝" w:cs="Times New Roman"/>
                <w:color w:val="auto"/>
                <w:spacing w:val="2"/>
                <w:sz w:val="18"/>
                <w:szCs w:val="18"/>
              </w:rPr>
            </w:pPr>
          </w:p>
          <w:p w14:paraId="3C297BBD" w14:textId="77777777" w:rsidR="00F002C2" w:rsidRPr="00EA7D97" w:rsidRDefault="00F002C2" w:rsidP="00F16A84">
            <w:pPr>
              <w:suppressAutoHyphens/>
              <w:kinsoku w:val="0"/>
              <w:wordWrap w:val="0"/>
              <w:autoSpaceDE w:val="0"/>
              <w:autoSpaceDN w:val="0"/>
              <w:spacing w:line="336" w:lineRule="atLeast"/>
              <w:ind w:left="186" w:hangingChars="100" w:hanging="186"/>
              <w:jc w:val="left"/>
              <w:rPr>
                <w:rFonts w:ascii="ＭＳ 明朝" w:hAnsi="ＭＳ 明朝" w:cs="Times New Roman"/>
                <w:strike/>
                <w:color w:val="auto"/>
                <w:spacing w:val="2"/>
                <w:sz w:val="18"/>
                <w:szCs w:val="18"/>
              </w:rPr>
            </w:pPr>
          </w:p>
          <w:p w14:paraId="1E7CCFBD" w14:textId="77777777" w:rsidR="00F002C2" w:rsidRPr="00EA7D97" w:rsidRDefault="00F002C2" w:rsidP="00F16A84">
            <w:pPr>
              <w:suppressAutoHyphens/>
              <w:kinsoku w:val="0"/>
              <w:wordWrap w:val="0"/>
              <w:autoSpaceDE w:val="0"/>
              <w:autoSpaceDN w:val="0"/>
              <w:spacing w:line="336" w:lineRule="atLeast"/>
              <w:ind w:left="186" w:hangingChars="100" w:hanging="186"/>
              <w:jc w:val="left"/>
              <w:rPr>
                <w:rFonts w:ascii="ＭＳ 明朝" w:hAnsi="ＭＳ 明朝" w:cs="Times New Roman"/>
                <w:strike/>
                <w:color w:val="auto"/>
                <w:spacing w:val="2"/>
                <w:sz w:val="18"/>
                <w:szCs w:val="18"/>
              </w:rPr>
            </w:pPr>
          </w:p>
          <w:p w14:paraId="353A437A" w14:textId="77777777" w:rsidR="00F002C2" w:rsidRPr="00EA7D97" w:rsidRDefault="00F002C2" w:rsidP="00F16A84">
            <w:pPr>
              <w:suppressAutoHyphens/>
              <w:kinsoku w:val="0"/>
              <w:wordWrap w:val="0"/>
              <w:autoSpaceDE w:val="0"/>
              <w:autoSpaceDN w:val="0"/>
              <w:spacing w:line="336" w:lineRule="atLeast"/>
              <w:ind w:left="186" w:hangingChars="100" w:hanging="186"/>
              <w:jc w:val="left"/>
              <w:rPr>
                <w:rFonts w:ascii="ＭＳ 明朝" w:hAnsi="ＭＳ 明朝" w:cs="Times New Roman"/>
                <w:strike/>
                <w:color w:val="auto"/>
                <w:spacing w:val="2"/>
                <w:sz w:val="18"/>
                <w:szCs w:val="18"/>
              </w:rPr>
            </w:pPr>
          </w:p>
          <w:p w14:paraId="173B738B" w14:textId="77777777" w:rsidR="00F002C2" w:rsidRPr="00EA7D97" w:rsidRDefault="00F002C2" w:rsidP="00F16A84">
            <w:pPr>
              <w:suppressAutoHyphens/>
              <w:kinsoku w:val="0"/>
              <w:wordWrap w:val="0"/>
              <w:autoSpaceDE w:val="0"/>
              <w:autoSpaceDN w:val="0"/>
              <w:spacing w:line="336" w:lineRule="atLeast"/>
              <w:jc w:val="left"/>
              <w:rPr>
                <w:rFonts w:ascii="ＭＳ 明朝" w:hAnsi="ＭＳ 明朝" w:cs="Times New Roman"/>
                <w:strike/>
                <w:color w:val="auto"/>
                <w:spacing w:val="2"/>
                <w:sz w:val="18"/>
                <w:szCs w:val="18"/>
              </w:rPr>
            </w:pPr>
          </w:p>
          <w:p w14:paraId="5ECC5544" w14:textId="77777777" w:rsidR="00F002C2" w:rsidRPr="00EA7D97" w:rsidRDefault="00F002C2" w:rsidP="00F16A84">
            <w:pPr>
              <w:suppressAutoHyphens/>
              <w:kinsoku w:val="0"/>
              <w:wordWrap w:val="0"/>
              <w:autoSpaceDE w:val="0"/>
              <w:autoSpaceDN w:val="0"/>
              <w:spacing w:line="336" w:lineRule="atLeast"/>
              <w:ind w:left="186" w:hangingChars="100" w:hanging="186"/>
              <w:jc w:val="left"/>
              <w:rPr>
                <w:rFonts w:ascii="ＭＳ 明朝" w:hAnsi="ＭＳ 明朝" w:cs="Times New Roman"/>
                <w:strike/>
                <w:color w:val="auto"/>
                <w:spacing w:val="2"/>
                <w:sz w:val="18"/>
                <w:szCs w:val="18"/>
              </w:rPr>
            </w:pPr>
          </w:p>
          <w:p w14:paraId="5FEFED44" w14:textId="77777777" w:rsidR="00F002C2" w:rsidRPr="00EA7D97" w:rsidRDefault="00F002C2" w:rsidP="00F16A84">
            <w:pPr>
              <w:suppressAutoHyphens/>
              <w:kinsoku w:val="0"/>
              <w:wordWrap w:val="0"/>
              <w:autoSpaceDE w:val="0"/>
              <w:autoSpaceDN w:val="0"/>
              <w:spacing w:line="336" w:lineRule="atLeast"/>
              <w:ind w:left="186" w:hangingChars="100" w:hanging="186"/>
              <w:jc w:val="left"/>
              <w:rPr>
                <w:rFonts w:ascii="ＭＳ 明朝" w:hAnsi="ＭＳ 明朝" w:cs="Times New Roman"/>
                <w:strike/>
                <w:color w:val="auto"/>
                <w:spacing w:val="2"/>
                <w:sz w:val="18"/>
                <w:szCs w:val="18"/>
              </w:rPr>
            </w:pPr>
          </w:p>
          <w:p w14:paraId="126E2232" w14:textId="77777777" w:rsidR="00F002C2" w:rsidRPr="00EA7D97" w:rsidRDefault="00F002C2" w:rsidP="00F16A84">
            <w:pPr>
              <w:suppressAutoHyphens/>
              <w:kinsoku w:val="0"/>
              <w:wordWrap w:val="0"/>
              <w:autoSpaceDE w:val="0"/>
              <w:autoSpaceDN w:val="0"/>
              <w:spacing w:line="336" w:lineRule="atLeast"/>
              <w:ind w:left="186" w:hangingChars="100" w:hanging="186"/>
              <w:jc w:val="left"/>
              <w:rPr>
                <w:rFonts w:ascii="ＭＳ 明朝" w:hAnsi="ＭＳ 明朝" w:cs="Times New Roman"/>
                <w:color w:val="auto"/>
                <w:spacing w:val="2"/>
                <w:sz w:val="18"/>
                <w:szCs w:val="18"/>
              </w:rPr>
            </w:pPr>
            <w:r w:rsidRPr="00EA7D97">
              <w:rPr>
                <w:rFonts w:ascii="ＭＳ 明朝" w:hAnsi="ＭＳ 明朝" w:cs="Times New Roman" w:hint="eastAsia"/>
                <w:color w:val="auto"/>
                <w:spacing w:val="2"/>
                <w:sz w:val="18"/>
                <w:szCs w:val="18"/>
              </w:rPr>
              <w:t xml:space="preserve">イ　社会的・経済的環境変化により悪化した経営の維持安定　</w:t>
            </w:r>
          </w:p>
          <w:p w14:paraId="26229F7F" w14:textId="77777777" w:rsidR="00F002C2" w:rsidRPr="00EA7D97" w:rsidRDefault="00F002C2" w:rsidP="00F16A84">
            <w:pPr>
              <w:suppressAutoHyphens/>
              <w:kinsoku w:val="0"/>
              <w:wordWrap w:val="0"/>
              <w:autoSpaceDE w:val="0"/>
              <w:autoSpaceDN w:val="0"/>
              <w:spacing w:line="336" w:lineRule="atLeast"/>
              <w:ind w:left="216" w:hangingChars="100" w:hanging="216"/>
              <w:jc w:val="left"/>
              <w:rPr>
                <w:rFonts w:ascii="ＭＳ 明朝" w:hAnsi="ＭＳ 明朝" w:cs="Times New Roman"/>
                <w:strike/>
                <w:color w:val="auto"/>
                <w:spacing w:val="2"/>
              </w:rPr>
            </w:pPr>
          </w:p>
        </w:tc>
        <w:tc>
          <w:tcPr>
            <w:tcW w:w="4120" w:type="dxa"/>
            <w:tcBorders>
              <w:top w:val="single" w:sz="4" w:space="0" w:color="000000"/>
              <w:left w:val="single" w:sz="4" w:space="0" w:color="auto"/>
              <w:bottom w:val="single" w:sz="4" w:space="0" w:color="000000"/>
              <w:right w:val="single" w:sz="4" w:space="0" w:color="000000"/>
            </w:tcBorders>
          </w:tcPr>
          <w:p w14:paraId="194DA1FB" w14:textId="77777777" w:rsidR="00F002C2" w:rsidRPr="00EA7D97" w:rsidRDefault="00F002C2" w:rsidP="00F16A84">
            <w:pPr>
              <w:suppressAutoHyphens/>
              <w:kinsoku w:val="0"/>
              <w:wordWrap w:val="0"/>
              <w:autoSpaceDE w:val="0"/>
              <w:autoSpaceDN w:val="0"/>
              <w:spacing w:line="336" w:lineRule="atLeast"/>
              <w:jc w:val="left"/>
              <w:rPr>
                <w:rFonts w:ascii="ＭＳ 明朝" w:hAnsi="ＭＳ 明朝" w:cs="Times New Roman"/>
                <w:color w:val="auto"/>
                <w:spacing w:val="2"/>
                <w:sz w:val="18"/>
                <w:szCs w:val="18"/>
              </w:rPr>
            </w:pPr>
            <w:r w:rsidRPr="00EA7D97">
              <w:rPr>
                <w:rFonts w:ascii="ＭＳ 明朝" w:hAnsi="ＭＳ 明朝" w:cs="Times New Roman" w:hint="eastAsia"/>
                <w:color w:val="auto"/>
                <w:spacing w:val="2"/>
                <w:sz w:val="18"/>
                <w:szCs w:val="18"/>
              </w:rPr>
              <w:t>・プレカット加工施設が損壊し、生産不能の状態</w:t>
            </w:r>
          </w:p>
          <w:p w14:paraId="524BE1AA" w14:textId="77777777" w:rsidR="00F002C2" w:rsidRPr="00EA7D97" w:rsidRDefault="00F002C2" w:rsidP="00F16A84">
            <w:pPr>
              <w:suppressAutoHyphens/>
              <w:kinsoku w:val="0"/>
              <w:wordWrap w:val="0"/>
              <w:autoSpaceDE w:val="0"/>
              <w:autoSpaceDN w:val="0"/>
              <w:spacing w:line="336" w:lineRule="atLeast"/>
              <w:ind w:leftChars="100" w:left="212"/>
              <w:jc w:val="left"/>
              <w:rPr>
                <w:rFonts w:ascii="ＭＳ 明朝" w:hAnsi="ＭＳ 明朝" w:cs="Times New Roman"/>
                <w:color w:val="auto"/>
                <w:spacing w:val="2"/>
                <w:sz w:val="18"/>
                <w:szCs w:val="18"/>
              </w:rPr>
            </w:pPr>
          </w:p>
          <w:p w14:paraId="441D1B89" w14:textId="77777777" w:rsidR="00F002C2" w:rsidRPr="00EA7D97" w:rsidRDefault="00F002C2" w:rsidP="00F16A84">
            <w:pPr>
              <w:suppressAutoHyphens/>
              <w:kinsoku w:val="0"/>
              <w:wordWrap w:val="0"/>
              <w:autoSpaceDE w:val="0"/>
              <w:autoSpaceDN w:val="0"/>
              <w:spacing w:line="336" w:lineRule="atLeast"/>
              <w:ind w:leftChars="100" w:left="212"/>
              <w:jc w:val="left"/>
              <w:rPr>
                <w:rFonts w:ascii="ＭＳ 明朝" w:hAnsi="ＭＳ 明朝" w:cs="Times New Roman"/>
                <w:color w:val="auto"/>
                <w:spacing w:val="2"/>
                <w:sz w:val="18"/>
                <w:szCs w:val="18"/>
              </w:rPr>
            </w:pPr>
          </w:p>
          <w:p w14:paraId="2BB63C60" w14:textId="77777777" w:rsidR="00F002C2" w:rsidRPr="00EA7D97" w:rsidRDefault="00F002C2" w:rsidP="00F16A84">
            <w:pPr>
              <w:suppressAutoHyphens/>
              <w:kinsoku w:val="0"/>
              <w:wordWrap w:val="0"/>
              <w:autoSpaceDE w:val="0"/>
              <w:autoSpaceDN w:val="0"/>
              <w:spacing w:line="336" w:lineRule="atLeast"/>
              <w:ind w:leftChars="100" w:left="212"/>
              <w:jc w:val="left"/>
              <w:rPr>
                <w:rFonts w:ascii="ＭＳ 明朝" w:hAnsi="ＭＳ 明朝" w:cs="Times New Roman"/>
                <w:color w:val="auto"/>
                <w:spacing w:val="2"/>
                <w:sz w:val="18"/>
                <w:szCs w:val="18"/>
              </w:rPr>
            </w:pPr>
          </w:p>
          <w:p w14:paraId="0936EE0B" w14:textId="77777777" w:rsidR="00F002C2" w:rsidRPr="00EA7D97" w:rsidRDefault="00F002C2" w:rsidP="00F16A84">
            <w:pPr>
              <w:suppressAutoHyphens/>
              <w:kinsoku w:val="0"/>
              <w:wordWrap w:val="0"/>
              <w:autoSpaceDE w:val="0"/>
              <w:autoSpaceDN w:val="0"/>
              <w:spacing w:line="336" w:lineRule="atLeast"/>
              <w:ind w:left="186" w:hangingChars="100" w:hanging="186"/>
              <w:jc w:val="left"/>
              <w:rPr>
                <w:rFonts w:ascii="ＭＳ 明朝" w:hAnsi="ＭＳ 明朝" w:cs="Times New Roman"/>
                <w:color w:val="auto"/>
                <w:spacing w:val="2"/>
                <w:sz w:val="18"/>
                <w:szCs w:val="18"/>
              </w:rPr>
            </w:pPr>
            <w:r w:rsidRPr="00EA7D97">
              <w:rPr>
                <w:rFonts w:ascii="ＭＳ 明朝" w:hAnsi="ＭＳ 明朝" w:cs="Times New Roman" w:hint="eastAsia"/>
                <w:color w:val="auto"/>
                <w:spacing w:val="2"/>
                <w:sz w:val="18"/>
                <w:szCs w:val="18"/>
              </w:rPr>
              <w:t>・素材の運搬路である林道の一部に路面亀裂と崩落が発生し、素材搬出が困難な状態</w:t>
            </w:r>
          </w:p>
          <w:p w14:paraId="1B56D432" w14:textId="77777777" w:rsidR="00F002C2" w:rsidRPr="00EA7D97" w:rsidRDefault="00F002C2" w:rsidP="00F16A84">
            <w:pPr>
              <w:suppressAutoHyphens/>
              <w:kinsoku w:val="0"/>
              <w:wordWrap w:val="0"/>
              <w:autoSpaceDE w:val="0"/>
              <w:autoSpaceDN w:val="0"/>
              <w:spacing w:line="336" w:lineRule="atLeast"/>
              <w:ind w:leftChars="62" w:left="131" w:firstLineChars="100" w:firstLine="186"/>
              <w:jc w:val="left"/>
              <w:rPr>
                <w:rFonts w:ascii="ＭＳ 明朝" w:hAnsi="ＭＳ 明朝" w:cs="Times New Roman"/>
                <w:color w:val="auto"/>
                <w:spacing w:val="2"/>
                <w:sz w:val="18"/>
                <w:szCs w:val="18"/>
              </w:rPr>
            </w:pPr>
          </w:p>
          <w:p w14:paraId="6D173E7B" w14:textId="77777777" w:rsidR="00F002C2" w:rsidRPr="00EA7D97" w:rsidRDefault="00F002C2" w:rsidP="00F16A84">
            <w:pPr>
              <w:suppressAutoHyphens/>
              <w:kinsoku w:val="0"/>
              <w:wordWrap w:val="0"/>
              <w:autoSpaceDE w:val="0"/>
              <w:autoSpaceDN w:val="0"/>
              <w:spacing w:line="336" w:lineRule="atLeast"/>
              <w:ind w:left="186" w:hangingChars="100" w:hanging="186"/>
              <w:jc w:val="left"/>
              <w:rPr>
                <w:rFonts w:ascii="ＭＳ 明朝" w:hAnsi="ＭＳ 明朝" w:cs="Times New Roman"/>
                <w:color w:val="auto"/>
                <w:spacing w:val="2"/>
                <w:sz w:val="18"/>
                <w:szCs w:val="18"/>
              </w:rPr>
            </w:pPr>
            <w:r w:rsidRPr="00EA7D97">
              <w:rPr>
                <w:rFonts w:ascii="ＭＳ 明朝" w:hAnsi="ＭＳ 明朝" w:cs="Times New Roman" w:hint="eastAsia"/>
                <w:color w:val="auto"/>
                <w:spacing w:val="2"/>
                <w:sz w:val="18"/>
                <w:szCs w:val="18"/>
              </w:rPr>
              <w:t>・製材機械の一部が損壊し、製材品の販売が困難な状況</w:t>
            </w:r>
          </w:p>
          <w:p w14:paraId="2FC4D6FE" w14:textId="77777777" w:rsidR="00F002C2" w:rsidRPr="00EA7D97" w:rsidRDefault="00F002C2" w:rsidP="00F16A84">
            <w:pPr>
              <w:suppressAutoHyphens/>
              <w:kinsoku w:val="0"/>
              <w:wordWrap w:val="0"/>
              <w:autoSpaceDE w:val="0"/>
              <w:autoSpaceDN w:val="0"/>
              <w:spacing w:line="336" w:lineRule="atLeast"/>
              <w:ind w:leftChars="62" w:left="131" w:firstLineChars="100" w:firstLine="186"/>
              <w:jc w:val="left"/>
              <w:rPr>
                <w:rFonts w:ascii="ＭＳ 明朝" w:hAnsi="ＭＳ 明朝" w:cs="Times New Roman"/>
                <w:color w:val="auto"/>
                <w:spacing w:val="2"/>
                <w:sz w:val="18"/>
                <w:szCs w:val="18"/>
              </w:rPr>
            </w:pPr>
          </w:p>
          <w:p w14:paraId="2D788DBD" w14:textId="77777777" w:rsidR="00F002C2" w:rsidRPr="00EA7D97" w:rsidRDefault="00F002C2" w:rsidP="00F16A84">
            <w:pPr>
              <w:suppressAutoHyphens/>
              <w:kinsoku w:val="0"/>
              <w:wordWrap w:val="0"/>
              <w:autoSpaceDE w:val="0"/>
              <w:autoSpaceDN w:val="0"/>
              <w:spacing w:line="336" w:lineRule="atLeast"/>
              <w:ind w:left="186" w:hangingChars="100" w:hanging="186"/>
              <w:jc w:val="left"/>
              <w:rPr>
                <w:rFonts w:ascii="ＭＳ 明朝" w:hAnsi="ＭＳ 明朝" w:cs="Times New Roman"/>
                <w:strike/>
                <w:color w:val="auto"/>
                <w:spacing w:val="2"/>
                <w:sz w:val="18"/>
                <w:szCs w:val="18"/>
              </w:rPr>
            </w:pPr>
            <w:r w:rsidRPr="00EA7D97">
              <w:rPr>
                <w:rFonts w:ascii="ＭＳ 明朝" w:hAnsi="ＭＳ 明朝" w:cs="Times New Roman" w:hint="eastAsia"/>
                <w:color w:val="auto"/>
                <w:spacing w:val="2"/>
                <w:sz w:val="18"/>
                <w:szCs w:val="18"/>
              </w:rPr>
              <w:t>・コロナ禍におけるウクライナ情勢に伴う原油価格・物価高騰等の影響による生産コスト等の増大が経営を圧迫</w:t>
            </w:r>
          </w:p>
          <w:p w14:paraId="04E25FBC" w14:textId="77777777" w:rsidR="00F002C2" w:rsidRPr="00EA7D97" w:rsidRDefault="00F002C2" w:rsidP="00F16A84">
            <w:pPr>
              <w:suppressAutoHyphens/>
              <w:kinsoku w:val="0"/>
              <w:wordWrap w:val="0"/>
              <w:autoSpaceDE w:val="0"/>
              <w:autoSpaceDN w:val="0"/>
              <w:spacing w:line="336" w:lineRule="atLeast"/>
              <w:ind w:left="186" w:hangingChars="100" w:hanging="186"/>
              <w:jc w:val="left"/>
              <w:rPr>
                <w:rFonts w:ascii="ＭＳ 明朝" w:hAnsi="ＭＳ 明朝"/>
                <w:color w:val="auto"/>
                <w:spacing w:val="2"/>
                <w:sz w:val="18"/>
                <w:szCs w:val="18"/>
              </w:rPr>
            </w:pPr>
            <w:r w:rsidRPr="00EA7D97">
              <w:rPr>
                <w:rFonts w:ascii="ＭＳ 明朝" w:hAnsi="ＭＳ 明朝" w:hint="eastAsia"/>
                <w:color w:val="auto"/>
                <w:spacing w:val="2"/>
                <w:sz w:val="18"/>
                <w:szCs w:val="18"/>
              </w:rPr>
              <w:t>・コロナ禍におけるウクライナ情勢に伴う原油価格・物価高騰等の影響により粗利益が前期と比べて2</w:t>
            </w:r>
            <w:r w:rsidRPr="00EA7D97">
              <w:rPr>
                <w:rFonts w:ascii="ＭＳ 明朝" w:hAnsi="ＭＳ 明朝"/>
                <w:color w:val="auto"/>
                <w:spacing w:val="2"/>
                <w:sz w:val="18"/>
                <w:szCs w:val="18"/>
              </w:rPr>
              <w:t>0</w:t>
            </w:r>
            <w:r w:rsidRPr="00EA7D97">
              <w:rPr>
                <w:rFonts w:ascii="ＭＳ 明朝" w:hAnsi="ＭＳ 明朝" w:hint="eastAsia"/>
                <w:color w:val="auto"/>
                <w:spacing w:val="2"/>
                <w:sz w:val="18"/>
                <w:szCs w:val="18"/>
              </w:rPr>
              <w:t>％以上減少し、運転資金が不足している状態</w:t>
            </w:r>
          </w:p>
          <w:p w14:paraId="7B7F5B20" w14:textId="77777777" w:rsidR="00F002C2" w:rsidRPr="00EA7D97" w:rsidRDefault="00F002C2" w:rsidP="00F16A84">
            <w:pPr>
              <w:suppressAutoHyphens/>
              <w:kinsoku w:val="0"/>
              <w:wordWrap w:val="0"/>
              <w:autoSpaceDE w:val="0"/>
              <w:autoSpaceDN w:val="0"/>
              <w:spacing w:line="336" w:lineRule="atLeast"/>
              <w:ind w:left="186" w:hangingChars="100" w:hanging="186"/>
              <w:jc w:val="left"/>
              <w:rPr>
                <w:rFonts w:ascii="ＭＳ 明朝" w:hAnsi="ＭＳ 明朝"/>
                <w:color w:val="auto"/>
                <w:spacing w:val="2"/>
                <w:sz w:val="18"/>
                <w:szCs w:val="18"/>
              </w:rPr>
            </w:pPr>
          </w:p>
          <w:p w14:paraId="5FD7E4CB" w14:textId="77777777" w:rsidR="00F002C2" w:rsidRPr="00EA7D97" w:rsidRDefault="00F002C2" w:rsidP="00F16A84">
            <w:pPr>
              <w:suppressAutoHyphens/>
              <w:kinsoku w:val="0"/>
              <w:wordWrap w:val="0"/>
              <w:autoSpaceDE w:val="0"/>
              <w:autoSpaceDN w:val="0"/>
              <w:spacing w:line="336" w:lineRule="atLeast"/>
              <w:ind w:left="186" w:hangingChars="100" w:hanging="186"/>
              <w:jc w:val="left"/>
              <w:rPr>
                <w:rFonts w:ascii="ＭＳ 明朝" w:hAnsi="ＭＳ 明朝"/>
                <w:color w:val="auto"/>
                <w:spacing w:val="2"/>
                <w:sz w:val="18"/>
                <w:szCs w:val="18"/>
              </w:rPr>
            </w:pPr>
            <w:r w:rsidRPr="00EA7D97">
              <w:rPr>
                <w:rFonts w:ascii="ＭＳ 明朝" w:hAnsi="ＭＳ 明朝" w:hint="eastAsia"/>
                <w:color w:val="auto"/>
                <w:spacing w:val="2"/>
                <w:sz w:val="18"/>
                <w:szCs w:val="18"/>
              </w:rPr>
              <w:t>・大口の取引先が被災した影響により、粗利益が前期と比べて</w:t>
            </w:r>
            <w:r w:rsidRPr="00EA7D97">
              <w:rPr>
                <w:rFonts w:ascii="ＭＳ 明朝" w:hAnsi="ＭＳ 明朝"/>
                <w:color w:val="auto"/>
                <w:spacing w:val="2"/>
                <w:sz w:val="18"/>
                <w:szCs w:val="18"/>
              </w:rPr>
              <w:t>20％以上減少し、運転資金が不足している状態</w:t>
            </w:r>
          </w:p>
          <w:p w14:paraId="7871177C" w14:textId="77777777" w:rsidR="00F002C2" w:rsidRPr="00EA7D97" w:rsidRDefault="00F002C2" w:rsidP="00F16A84">
            <w:pPr>
              <w:suppressAutoHyphens/>
              <w:kinsoku w:val="0"/>
              <w:wordWrap w:val="0"/>
              <w:autoSpaceDE w:val="0"/>
              <w:autoSpaceDN w:val="0"/>
              <w:spacing w:line="336" w:lineRule="atLeast"/>
              <w:ind w:left="186" w:hangingChars="100" w:hanging="186"/>
              <w:jc w:val="left"/>
              <w:rPr>
                <w:rFonts w:ascii="ＭＳ 明朝" w:hAnsi="ＭＳ 明朝"/>
                <w:color w:val="auto"/>
                <w:spacing w:val="2"/>
                <w:sz w:val="18"/>
                <w:szCs w:val="18"/>
              </w:rPr>
            </w:pPr>
          </w:p>
          <w:p w14:paraId="259EE4C9" w14:textId="77777777" w:rsidR="00F002C2" w:rsidRPr="00EA7D97" w:rsidRDefault="00F002C2" w:rsidP="00F16A84">
            <w:pPr>
              <w:suppressAutoHyphens/>
              <w:kinsoku w:val="0"/>
              <w:wordWrap w:val="0"/>
              <w:autoSpaceDE w:val="0"/>
              <w:autoSpaceDN w:val="0"/>
              <w:spacing w:line="336" w:lineRule="atLeast"/>
              <w:ind w:left="186" w:hangingChars="100" w:hanging="186"/>
              <w:jc w:val="left"/>
              <w:rPr>
                <w:rFonts w:ascii="ＭＳ 明朝" w:hAnsi="ＭＳ 明朝"/>
                <w:color w:val="auto"/>
                <w:spacing w:val="2"/>
                <w:sz w:val="18"/>
                <w:szCs w:val="18"/>
              </w:rPr>
            </w:pPr>
          </w:p>
          <w:p w14:paraId="5BBBCCDB" w14:textId="77777777" w:rsidR="00F002C2" w:rsidRPr="00EA7D97" w:rsidRDefault="00F002C2" w:rsidP="00F16A84">
            <w:pPr>
              <w:suppressAutoHyphens/>
              <w:kinsoku w:val="0"/>
              <w:wordWrap w:val="0"/>
              <w:autoSpaceDE w:val="0"/>
              <w:autoSpaceDN w:val="0"/>
              <w:spacing w:line="336" w:lineRule="atLeast"/>
              <w:ind w:left="186" w:hangingChars="100" w:hanging="186"/>
              <w:jc w:val="left"/>
              <w:rPr>
                <w:rFonts w:ascii="ＭＳ 明朝" w:hAnsi="ＭＳ 明朝"/>
                <w:color w:val="auto"/>
                <w:spacing w:val="2"/>
                <w:sz w:val="18"/>
                <w:szCs w:val="18"/>
              </w:rPr>
            </w:pPr>
          </w:p>
          <w:p w14:paraId="4EAEE598" w14:textId="77777777" w:rsidR="00F002C2" w:rsidRPr="00EA7D97" w:rsidRDefault="00F002C2" w:rsidP="00F16A84">
            <w:pPr>
              <w:suppressAutoHyphens/>
              <w:kinsoku w:val="0"/>
              <w:wordWrap w:val="0"/>
              <w:autoSpaceDE w:val="0"/>
              <w:autoSpaceDN w:val="0"/>
              <w:spacing w:line="336" w:lineRule="atLeast"/>
              <w:ind w:left="186" w:hangingChars="100" w:hanging="186"/>
              <w:jc w:val="left"/>
              <w:rPr>
                <w:rFonts w:ascii="ＭＳ 明朝" w:hAnsi="ＭＳ 明朝"/>
                <w:color w:val="auto"/>
                <w:spacing w:val="2"/>
                <w:sz w:val="18"/>
                <w:szCs w:val="18"/>
              </w:rPr>
            </w:pPr>
          </w:p>
          <w:p w14:paraId="26AAD19C" w14:textId="77777777" w:rsidR="00F002C2" w:rsidRPr="00EA7D97" w:rsidRDefault="00F002C2" w:rsidP="00F16A84">
            <w:pPr>
              <w:suppressAutoHyphens/>
              <w:kinsoku w:val="0"/>
              <w:wordWrap w:val="0"/>
              <w:autoSpaceDE w:val="0"/>
              <w:autoSpaceDN w:val="0"/>
              <w:spacing w:line="336" w:lineRule="atLeast"/>
              <w:jc w:val="left"/>
              <w:rPr>
                <w:rFonts w:ascii="ＭＳ 明朝" w:hAnsi="ＭＳ 明朝" w:cs="Times New Roman"/>
                <w:color w:val="auto"/>
                <w:spacing w:val="2"/>
                <w:sz w:val="18"/>
                <w:szCs w:val="18"/>
              </w:rPr>
            </w:pPr>
          </w:p>
        </w:tc>
        <w:tc>
          <w:tcPr>
            <w:tcW w:w="3960" w:type="dxa"/>
            <w:tcBorders>
              <w:top w:val="single" w:sz="4" w:space="0" w:color="000000"/>
              <w:left w:val="single" w:sz="4" w:space="0" w:color="000000"/>
              <w:bottom w:val="single" w:sz="4" w:space="0" w:color="000000"/>
              <w:right w:val="single" w:sz="4" w:space="0" w:color="000000"/>
            </w:tcBorders>
          </w:tcPr>
          <w:p w14:paraId="02381BE7" w14:textId="77777777" w:rsidR="00F002C2" w:rsidRPr="00EA7D97" w:rsidRDefault="00F002C2" w:rsidP="00F16A84">
            <w:pPr>
              <w:suppressAutoHyphens/>
              <w:kinsoku w:val="0"/>
              <w:autoSpaceDE w:val="0"/>
              <w:autoSpaceDN w:val="0"/>
              <w:spacing w:line="336" w:lineRule="atLeast"/>
              <w:ind w:left="186" w:hangingChars="100" w:hanging="186"/>
              <w:jc w:val="left"/>
              <w:rPr>
                <w:rFonts w:ascii="ＭＳ 明朝" w:hAnsi="ＭＳ 明朝" w:cs="Times New Roman"/>
                <w:color w:val="auto"/>
                <w:spacing w:val="2"/>
                <w:sz w:val="18"/>
                <w:szCs w:val="18"/>
              </w:rPr>
            </w:pPr>
            <w:r w:rsidRPr="00EA7D97">
              <w:rPr>
                <w:rFonts w:ascii="ＭＳ 明朝" w:hAnsi="ＭＳ 明朝" w:cs="Times New Roman" w:hint="eastAsia"/>
                <w:color w:val="auto"/>
                <w:spacing w:val="2"/>
                <w:sz w:val="18"/>
                <w:szCs w:val="18"/>
              </w:rPr>
              <w:t>・プレカット加工工場建屋の修繕は○年○月に完了した。</w:t>
            </w:r>
          </w:p>
          <w:p w14:paraId="3D93124F" w14:textId="77777777" w:rsidR="00F002C2" w:rsidRPr="00EA7D97" w:rsidRDefault="00F002C2" w:rsidP="00F16A84">
            <w:pPr>
              <w:suppressAutoHyphens/>
              <w:kinsoku w:val="0"/>
              <w:autoSpaceDE w:val="0"/>
              <w:autoSpaceDN w:val="0"/>
              <w:spacing w:line="336" w:lineRule="atLeast"/>
              <w:ind w:left="186" w:hangingChars="100" w:hanging="186"/>
              <w:jc w:val="left"/>
              <w:rPr>
                <w:rFonts w:ascii="ＭＳ 明朝" w:hAnsi="ＭＳ 明朝" w:cs="Times New Roman"/>
                <w:color w:val="auto"/>
                <w:spacing w:val="2"/>
                <w:sz w:val="18"/>
                <w:szCs w:val="18"/>
              </w:rPr>
            </w:pPr>
            <w:r w:rsidRPr="00EA7D97">
              <w:rPr>
                <w:rFonts w:ascii="ＭＳ 明朝" w:hAnsi="ＭＳ 明朝" w:cs="Times New Roman" w:hint="eastAsia"/>
                <w:color w:val="auto"/>
                <w:spacing w:val="2"/>
                <w:sz w:val="18"/>
                <w:szCs w:val="18"/>
              </w:rPr>
              <w:t xml:space="preserve">　横架材加工機及び柱材加工機の新設工事は、○年３月末現在で約４割が完成した。</w:t>
            </w:r>
          </w:p>
          <w:p w14:paraId="4E322CAE" w14:textId="77777777" w:rsidR="00F002C2" w:rsidRPr="00EA7D97" w:rsidRDefault="00F002C2" w:rsidP="00F16A84">
            <w:pPr>
              <w:suppressAutoHyphens/>
              <w:kinsoku w:val="0"/>
              <w:autoSpaceDE w:val="0"/>
              <w:autoSpaceDN w:val="0"/>
              <w:spacing w:line="336" w:lineRule="atLeast"/>
              <w:ind w:left="186" w:hangingChars="100" w:hanging="186"/>
              <w:jc w:val="left"/>
              <w:rPr>
                <w:rFonts w:ascii="ＭＳ 明朝" w:hAnsi="ＭＳ 明朝"/>
                <w:color w:val="auto"/>
                <w:spacing w:val="2"/>
                <w:sz w:val="18"/>
                <w:szCs w:val="18"/>
              </w:rPr>
            </w:pPr>
            <w:r w:rsidRPr="00EA7D97">
              <w:rPr>
                <w:rFonts w:ascii="ＭＳ 明朝" w:hAnsi="ＭＳ 明朝" w:cs="Times New Roman" w:hint="eastAsia"/>
                <w:color w:val="auto"/>
                <w:spacing w:val="2"/>
                <w:sz w:val="18"/>
                <w:szCs w:val="18"/>
              </w:rPr>
              <w:t>・林道の復旧工事は、○年○月に完了した。</w:t>
            </w:r>
            <w:r w:rsidRPr="00EA7D97">
              <w:rPr>
                <w:rFonts w:ascii="ＭＳ 明朝" w:hAnsi="ＭＳ 明朝" w:hint="eastAsia"/>
                <w:color w:val="auto"/>
                <w:spacing w:val="2"/>
                <w:sz w:val="18"/>
                <w:szCs w:val="18"/>
              </w:rPr>
              <w:t>これにより、被災前とほぼ同量の○○○㎥の素材生産ができた</w:t>
            </w:r>
          </w:p>
          <w:p w14:paraId="75E8E0BB" w14:textId="77777777" w:rsidR="00F002C2" w:rsidRPr="00EA7D97" w:rsidRDefault="00F002C2" w:rsidP="00F16A84">
            <w:pPr>
              <w:suppressAutoHyphens/>
              <w:kinsoku w:val="0"/>
              <w:wordWrap w:val="0"/>
              <w:autoSpaceDE w:val="0"/>
              <w:autoSpaceDN w:val="0"/>
              <w:spacing w:line="336" w:lineRule="atLeast"/>
              <w:ind w:left="186" w:hangingChars="100" w:hanging="186"/>
              <w:jc w:val="left"/>
              <w:rPr>
                <w:rFonts w:ascii="ＭＳ 明朝" w:hAnsi="ＭＳ 明朝" w:cs="Times New Roman"/>
                <w:color w:val="auto"/>
                <w:spacing w:val="2"/>
                <w:sz w:val="18"/>
                <w:szCs w:val="18"/>
              </w:rPr>
            </w:pPr>
            <w:r w:rsidRPr="00EA7D97">
              <w:rPr>
                <w:rFonts w:ascii="ＭＳ 明朝" w:hAnsi="ＭＳ 明朝" w:cs="Times New Roman" w:hint="eastAsia"/>
                <w:color w:val="auto"/>
                <w:spacing w:val="2"/>
                <w:sz w:val="18"/>
                <w:szCs w:val="18"/>
              </w:rPr>
              <w:t>・従業員給与として○年○から○月まで○○○○○千円を支払った。</w:t>
            </w:r>
          </w:p>
          <w:p w14:paraId="020257C1" w14:textId="77777777" w:rsidR="00F002C2" w:rsidRPr="00EA7D97" w:rsidRDefault="00F002C2" w:rsidP="00F16A84">
            <w:pPr>
              <w:suppressAutoHyphens/>
              <w:kinsoku w:val="0"/>
              <w:wordWrap w:val="0"/>
              <w:autoSpaceDE w:val="0"/>
              <w:autoSpaceDN w:val="0"/>
              <w:spacing w:line="336" w:lineRule="atLeast"/>
              <w:ind w:leftChars="100" w:left="212"/>
              <w:jc w:val="left"/>
              <w:rPr>
                <w:rFonts w:ascii="ＭＳ 明朝" w:hAnsi="ＭＳ 明朝" w:cs="Times New Roman"/>
                <w:color w:val="auto"/>
                <w:spacing w:val="2"/>
                <w:sz w:val="18"/>
                <w:szCs w:val="18"/>
              </w:rPr>
            </w:pPr>
          </w:p>
          <w:p w14:paraId="2EED374B" w14:textId="77777777" w:rsidR="00F002C2" w:rsidRPr="00EA7D97" w:rsidRDefault="00F002C2" w:rsidP="00F16A84">
            <w:pPr>
              <w:suppressAutoHyphens/>
              <w:kinsoku w:val="0"/>
              <w:wordWrap w:val="0"/>
              <w:autoSpaceDE w:val="0"/>
              <w:autoSpaceDN w:val="0"/>
              <w:spacing w:line="336" w:lineRule="atLeast"/>
              <w:ind w:left="186" w:hangingChars="100" w:hanging="186"/>
              <w:jc w:val="left"/>
              <w:rPr>
                <w:rFonts w:ascii="ＭＳ 明朝" w:hAnsi="ＭＳ 明朝" w:cs="Times New Roman"/>
                <w:color w:val="auto"/>
                <w:spacing w:val="2"/>
                <w:sz w:val="18"/>
                <w:szCs w:val="18"/>
              </w:rPr>
            </w:pPr>
            <w:r w:rsidRPr="00EA7D97">
              <w:rPr>
                <w:rFonts w:ascii="ＭＳ 明朝" w:hAnsi="ＭＳ 明朝" w:cs="Times New Roman" w:hint="eastAsia"/>
                <w:color w:val="auto"/>
                <w:spacing w:val="2"/>
                <w:sz w:val="18"/>
                <w:szCs w:val="18"/>
              </w:rPr>
              <w:t>・最新型の製材機械○○は、○年○月に設置を完了した。</w:t>
            </w:r>
          </w:p>
          <w:p w14:paraId="5D6F0A38" w14:textId="77777777" w:rsidR="00F002C2" w:rsidRPr="00EA7D97" w:rsidRDefault="00F002C2" w:rsidP="00F16A84">
            <w:pPr>
              <w:suppressAutoHyphens/>
              <w:kinsoku w:val="0"/>
              <w:wordWrap w:val="0"/>
              <w:autoSpaceDE w:val="0"/>
              <w:autoSpaceDN w:val="0"/>
              <w:spacing w:line="336" w:lineRule="atLeast"/>
              <w:ind w:leftChars="100" w:left="212"/>
              <w:jc w:val="left"/>
              <w:rPr>
                <w:rFonts w:ascii="ＭＳ 明朝" w:hAnsi="ＭＳ 明朝" w:cs="Times New Roman"/>
                <w:color w:val="auto"/>
                <w:spacing w:val="2"/>
                <w:sz w:val="18"/>
                <w:szCs w:val="18"/>
              </w:rPr>
            </w:pPr>
          </w:p>
          <w:p w14:paraId="07E7EC40" w14:textId="77777777" w:rsidR="00F002C2" w:rsidRPr="00EA7D97" w:rsidRDefault="00F002C2" w:rsidP="00F16A84">
            <w:pPr>
              <w:suppressAutoHyphens/>
              <w:kinsoku w:val="0"/>
              <w:wordWrap w:val="0"/>
              <w:autoSpaceDE w:val="0"/>
              <w:autoSpaceDN w:val="0"/>
              <w:spacing w:line="336" w:lineRule="atLeast"/>
              <w:ind w:leftChars="100" w:left="212"/>
              <w:jc w:val="left"/>
              <w:rPr>
                <w:rFonts w:ascii="ＭＳ 明朝" w:hAnsi="ＭＳ 明朝" w:cs="Times New Roman"/>
                <w:color w:val="auto"/>
                <w:spacing w:val="2"/>
                <w:sz w:val="18"/>
                <w:szCs w:val="18"/>
              </w:rPr>
            </w:pPr>
          </w:p>
          <w:p w14:paraId="675F07EC" w14:textId="77777777" w:rsidR="00F002C2" w:rsidRPr="00EA7D97" w:rsidRDefault="00F002C2" w:rsidP="00F16A84">
            <w:pPr>
              <w:suppressAutoHyphens/>
              <w:kinsoku w:val="0"/>
              <w:wordWrap w:val="0"/>
              <w:autoSpaceDE w:val="0"/>
              <w:autoSpaceDN w:val="0"/>
              <w:spacing w:line="336" w:lineRule="atLeast"/>
              <w:ind w:left="186" w:hangingChars="100" w:hanging="186"/>
              <w:jc w:val="left"/>
              <w:rPr>
                <w:rFonts w:ascii="ＭＳ 明朝" w:hAnsi="ＭＳ 明朝" w:cs="Times New Roman"/>
                <w:color w:val="auto"/>
                <w:spacing w:val="2"/>
                <w:sz w:val="18"/>
                <w:szCs w:val="18"/>
              </w:rPr>
            </w:pPr>
            <w:r w:rsidRPr="00EA7D97">
              <w:rPr>
                <w:rFonts w:ascii="ＭＳ 明朝" w:hAnsi="ＭＳ 明朝" w:cs="Times New Roman" w:hint="eastAsia"/>
                <w:color w:val="auto"/>
                <w:spacing w:val="2"/>
                <w:sz w:val="18"/>
                <w:szCs w:val="18"/>
              </w:rPr>
              <w:t>・コロナ禍におけるウクライナ情勢に伴う原油価格・物価高騰等の（又は大口の取引先が被災した）影響により悪化した経営の維持安定を図るために借り入れた資金は、</w:t>
            </w:r>
          </w:p>
          <w:p w14:paraId="43BFDD2C" w14:textId="77777777" w:rsidR="00F002C2" w:rsidRPr="00EA7D97" w:rsidRDefault="00F002C2" w:rsidP="00F16A84">
            <w:pPr>
              <w:suppressAutoHyphens/>
              <w:kinsoku w:val="0"/>
              <w:wordWrap w:val="0"/>
              <w:autoSpaceDE w:val="0"/>
              <w:autoSpaceDN w:val="0"/>
              <w:spacing w:line="336" w:lineRule="atLeast"/>
              <w:ind w:leftChars="52" w:left="110"/>
              <w:jc w:val="left"/>
              <w:rPr>
                <w:rFonts w:ascii="ＭＳ 明朝" w:hAnsi="ＭＳ 明朝" w:cs="Times New Roman"/>
                <w:color w:val="auto"/>
                <w:spacing w:val="2"/>
                <w:sz w:val="18"/>
                <w:szCs w:val="18"/>
              </w:rPr>
            </w:pPr>
            <w:r w:rsidRPr="00EA7D97">
              <w:rPr>
                <w:rFonts w:ascii="ＭＳ 明朝" w:hAnsi="ＭＳ 明朝" w:cs="Times New Roman" w:hint="eastAsia"/>
                <w:color w:val="auto"/>
                <w:spacing w:val="2"/>
                <w:sz w:val="18"/>
                <w:szCs w:val="18"/>
              </w:rPr>
              <w:t>・従業員給与として○○○○○千円を、○年○月から○年○月までの給与として支払い。</w:t>
            </w:r>
          </w:p>
          <w:p w14:paraId="3294C52A" w14:textId="77777777" w:rsidR="00F002C2" w:rsidRPr="00EA7D97" w:rsidRDefault="00F002C2" w:rsidP="00F16A84">
            <w:pPr>
              <w:suppressAutoHyphens/>
              <w:kinsoku w:val="0"/>
              <w:wordWrap w:val="0"/>
              <w:autoSpaceDE w:val="0"/>
              <w:autoSpaceDN w:val="0"/>
              <w:spacing w:line="336" w:lineRule="atLeast"/>
              <w:ind w:leftChars="52" w:left="110"/>
              <w:jc w:val="left"/>
              <w:rPr>
                <w:rFonts w:ascii="ＭＳ 明朝" w:hAnsi="ＭＳ 明朝" w:cs="Times New Roman"/>
                <w:color w:val="auto"/>
                <w:spacing w:val="2"/>
                <w:sz w:val="18"/>
                <w:szCs w:val="18"/>
              </w:rPr>
            </w:pPr>
            <w:r w:rsidRPr="00EA7D97">
              <w:rPr>
                <w:rFonts w:ascii="ＭＳ 明朝" w:hAnsi="ＭＳ 明朝" w:cs="Times New Roman" w:hint="eastAsia"/>
                <w:color w:val="auto"/>
                <w:spacing w:val="2"/>
                <w:sz w:val="18"/>
                <w:szCs w:val="18"/>
              </w:rPr>
              <w:t>・林業機械リース料として○○○○千円を○年○月から○年○月までのリース料に充当。</w:t>
            </w:r>
          </w:p>
          <w:p w14:paraId="105CB07B" w14:textId="77777777" w:rsidR="00F002C2" w:rsidRPr="00EA7D97" w:rsidRDefault="00F002C2" w:rsidP="00F16A84">
            <w:pPr>
              <w:suppressAutoHyphens/>
              <w:kinsoku w:val="0"/>
              <w:wordWrap w:val="0"/>
              <w:autoSpaceDE w:val="0"/>
              <w:autoSpaceDN w:val="0"/>
              <w:spacing w:line="336" w:lineRule="atLeast"/>
              <w:ind w:leftChars="52" w:left="110"/>
              <w:jc w:val="left"/>
              <w:rPr>
                <w:rFonts w:ascii="ＭＳ 明朝" w:hAnsi="ＭＳ 明朝" w:cs="Times New Roman"/>
                <w:color w:val="auto"/>
                <w:spacing w:val="2"/>
                <w:sz w:val="18"/>
                <w:szCs w:val="18"/>
              </w:rPr>
            </w:pPr>
            <w:r w:rsidRPr="00EA7D97">
              <w:rPr>
                <w:rFonts w:ascii="ＭＳ 明朝" w:hAnsi="ＭＳ 明朝" w:cs="Times New Roman" w:hint="eastAsia"/>
                <w:color w:val="auto"/>
                <w:spacing w:val="2"/>
                <w:sz w:val="18"/>
                <w:szCs w:val="18"/>
              </w:rPr>
              <w:t>・車両等の燃料代として○○○千円を、○年○月から○年○月までの車両等の燃料代として使用。</w:t>
            </w:r>
          </w:p>
          <w:p w14:paraId="4EEB1874" w14:textId="77777777" w:rsidR="00F002C2" w:rsidRPr="00EA7D97" w:rsidRDefault="00F002C2" w:rsidP="00F16A84">
            <w:pPr>
              <w:suppressAutoHyphens/>
              <w:kinsoku w:val="0"/>
              <w:wordWrap w:val="0"/>
              <w:autoSpaceDE w:val="0"/>
              <w:autoSpaceDN w:val="0"/>
              <w:spacing w:line="336" w:lineRule="atLeast"/>
              <w:ind w:leftChars="52" w:left="110"/>
              <w:jc w:val="left"/>
              <w:rPr>
                <w:rFonts w:ascii="ＭＳ 明朝" w:hAnsi="ＭＳ 明朝" w:cs="Times New Roman"/>
                <w:color w:val="auto"/>
                <w:spacing w:val="2"/>
                <w:sz w:val="18"/>
                <w:szCs w:val="18"/>
              </w:rPr>
            </w:pPr>
            <w:r w:rsidRPr="00EA7D97">
              <w:rPr>
                <w:rFonts w:ascii="ＭＳ 明朝" w:hAnsi="ＭＳ 明朝" w:cs="Times New Roman" w:hint="eastAsia"/>
                <w:color w:val="auto"/>
                <w:spacing w:val="2"/>
                <w:sz w:val="18"/>
                <w:szCs w:val="18"/>
              </w:rPr>
              <w:t>詳細は、別添の使途別の時系列データ整理表参照</w:t>
            </w:r>
          </w:p>
        </w:tc>
      </w:tr>
    </w:tbl>
    <w:p w14:paraId="617FD2E1" w14:textId="77777777" w:rsidR="00F002C2" w:rsidRPr="00BB09E6" w:rsidRDefault="00F002C2" w:rsidP="00F002C2">
      <w:pPr>
        <w:adjustRightInd/>
        <w:spacing w:line="366" w:lineRule="exact"/>
        <w:ind w:rightChars="-333" w:right="-706"/>
        <w:rPr>
          <w:rFonts w:ascii="ＭＳ 明朝" w:hAnsi="ＭＳ 明朝" w:cs="Times New Roman"/>
          <w:color w:val="auto"/>
          <w:spacing w:val="2"/>
          <w:sz w:val="18"/>
          <w:szCs w:val="18"/>
        </w:rPr>
      </w:pPr>
      <w:r w:rsidRPr="00EA7D97">
        <w:rPr>
          <w:rFonts w:ascii="ＭＳ 明朝" w:hAnsi="ＭＳ 明朝" w:cs="Times New Roman" w:hint="eastAsia"/>
          <w:color w:val="auto"/>
          <w:spacing w:val="2"/>
          <w:sz w:val="18"/>
          <w:szCs w:val="18"/>
        </w:rPr>
        <w:t>※「使途別の時系列データ整理表」は、別記様式第３号の２の別添を参照のこと。</w:t>
      </w:r>
    </w:p>
    <w:sectPr w:rsidR="00F002C2" w:rsidRPr="00BB09E6" w:rsidSect="00F002C2">
      <w:pgSz w:w="11907" w:h="16839" w:code="9"/>
      <w:pgMar w:top="1700" w:right="1417" w:bottom="1700" w:left="1700" w:header="720" w:footer="720" w:gutter="0"/>
      <w:pgNumType w:start="38"/>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2C2"/>
    <w:rsid w:val="00540916"/>
    <w:rsid w:val="00AF6980"/>
    <w:rsid w:val="00BF2E43"/>
    <w:rsid w:val="00EC32B8"/>
    <w:rsid w:val="00F00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86F4E7"/>
  <w15:chartTrackingRefBased/>
  <w15:docId w15:val="{465332F6-1293-4B38-AF4B-DFCAFB645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02C2"/>
    <w:pPr>
      <w:widowControl w:val="0"/>
      <w:overflowPunct w:val="0"/>
      <w:adjustRightInd w:val="0"/>
      <w:jc w:val="both"/>
      <w:textAlignment w:val="baseline"/>
    </w:pPr>
    <w:rPr>
      <w:rFonts w:ascii="Times New Roman" w:eastAsia="ＭＳ 明朝" w:hAnsi="Times New Roman" w:cs="ＭＳ 明朝"/>
      <w:color w:val="000000"/>
      <w:kern w:val="0"/>
      <w:szCs w:val="21"/>
      <w14:ligatures w14:val="none"/>
    </w:rPr>
  </w:style>
  <w:style w:type="paragraph" w:styleId="1">
    <w:name w:val="heading 1"/>
    <w:basedOn w:val="a"/>
    <w:next w:val="a"/>
    <w:link w:val="10"/>
    <w:uiPriority w:val="9"/>
    <w:qFormat/>
    <w:rsid w:val="00F002C2"/>
    <w:pPr>
      <w:keepNext/>
      <w:keepLines/>
      <w:overflowPunct/>
      <w:adjustRightInd/>
      <w:spacing w:before="280" w:after="80"/>
      <w:textAlignment w:val="auto"/>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F002C2"/>
    <w:pPr>
      <w:keepNext/>
      <w:keepLines/>
      <w:overflowPunct/>
      <w:adjustRightInd/>
      <w:spacing w:before="160" w:after="80"/>
      <w:textAlignment w:val="auto"/>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F002C2"/>
    <w:pPr>
      <w:keepNext/>
      <w:keepLines/>
      <w:overflowPunct/>
      <w:adjustRightInd/>
      <w:spacing w:before="160" w:after="80"/>
      <w:textAlignment w:val="auto"/>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F002C2"/>
    <w:pPr>
      <w:keepNext/>
      <w:keepLines/>
      <w:overflowPunct/>
      <w:adjustRightInd/>
      <w:spacing w:before="80" w:after="40"/>
      <w:textAlignment w:val="auto"/>
      <w:outlineLvl w:val="3"/>
    </w:pPr>
    <w:rPr>
      <w:rFonts w:asciiTheme="majorHAnsi" w:eastAsiaTheme="majorEastAsia" w:hAnsiTheme="majorHAnsi" w:cstheme="majorBidi"/>
      <w:color w:val="000000" w:themeColor="text1"/>
      <w:kern w:val="2"/>
      <w:szCs w:val="22"/>
      <w14:ligatures w14:val="standardContextual"/>
    </w:rPr>
  </w:style>
  <w:style w:type="paragraph" w:styleId="5">
    <w:name w:val="heading 5"/>
    <w:basedOn w:val="a"/>
    <w:next w:val="a"/>
    <w:link w:val="50"/>
    <w:uiPriority w:val="9"/>
    <w:semiHidden/>
    <w:unhideWhenUsed/>
    <w:qFormat/>
    <w:rsid w:val="00F002C2"/>
    <w:pPr>
      <w:keepNext/>
      <w:keepLines/>
      <w:overflowPunct/>
      <w:adjustRightInd/>
      <w:spacing w:before="80" w:after="40"/>
      <w:ind w:leftChars="100" w:left="100"/>
      <w:textAlignment w:val="auto"/>
      <w:outlineLvl w:val="4"/>
    </w:pPr>
    <w:rPr>
      <w:rFonts w:asciiTheme="majorHAnsi" w:eastAsiaTheme="majorEastAsia" w:hAnsiTheme="majorHAnsi" w:cstheme="majorBidi"/>
      <w:color w:val="000000" w:themeColor="text1"/>
      <w:kern w:val="2"/>
      <w:szCs w:val="22"/>
      <w14:ligatures w14:val="standardContextual"/>
    </w:rPr>
  </w:style>
  <w:style w:type="paragraph" w:styleId="6">
    <w:name w:val="heading 6"/>
    <w:basedOn w:val="a"/>
    <w:next w:val="a"/>
    <w:link w:val="60"/>
    <w:uiPriority w:val="9"/>
    <w:semiHidden/>
    <w:unhideWhenUsed/>
    <w:qFormat/>
    <w:rsid w:val="00F002C2"/>
    <w:pPr>
      <w:keepNext/>
      <w:keepLines/>
      <w:overflowPunct/>
      <w:adjustRightInd/>
      <w:spacing w:before="80" w:after="40"/>
      <w:ind w:leftChars="200" w:left="200"/>
      <w:textAlignment w:val="auto"/>
      <w:outlineLvl w:val="5"/>
    </w:pPr>
    <w:rPr>
      <w:rFonts w:asciiTheme="majorHAnsi" w:eastAsiaTheme="majorEastAsia" w:hAnsiTheme="majorHAnsi" w:cstheme="majorBidi"/>
      <w:color w:val="000000" w:themeColor="text1"/>
      <w:kern w:val="2"/>
      <w:szCs w:val="22"/>
      <w14:ligatures w14:val="standardContextual"/>
    </w:rPr>
  </w:style>
  <w:style w:type="paragraph" w:styleId="7">
    <w:name w:val="heading 7"/>
    <w:basedOn w:val="a"/>
    <w:next w:val="a"/>
    <w:link w:val="70"/>
    <w:uiPriority w:val="9"/>
    <w:semiHidden/>
    <w:unhideWhenUsed/>
    <w:qFormat/>
    <w:rsid w:val="00F002C2"/>
    <w:pPr>
      <w:keepNext/>
      <w:keepLines/>
      <w:overflowPunct/>
      <w:adjustRightInd/>
      <w:spacing w:before="80" w:after="40"/>
      <w:ind w:leftChars="300" w:left="300"/>
      <w:textAlignment w:val="auto"/>
      <w:outlineLvl w:val="6"/>
    </w:pPr>
    <w:rPr>
      <w:rFonts w:asciiTheme="majorHAnsi" w:eastAsiaTheme="majorEastAsia" w:hAnsiTheme="majorHAnsi" w:cstheme="majorBidi"/>
      <w:color w:val="000000" w:themeColor="text1"/>
      <w:kern w:val="2"/>
      <w:szCs w:val="22"/>
      <w14:ligatures w14:val="standardContextual"/>
    </w:rPr>
  </w:style>
  <w:style w:type="paragraph" w:styleId="8">
    <w:name w:val="heading 8"/>
    <w:basedOn w:val="a"/>
    <w:next w:val="a"/>
    <w:link w:val="80"/>
    <w:uiPriority w:val="9"/>
    <w:semiHidden/>
    <w:unhideWhenUsed/>
    <w:qFormat/>
    <w:rsid w:val="00F002C2"/>
    <w:pPr>
      <w:keepNext/>
      <w:keepLines/>
      <w:overflowPunct/>
      <w:adjustRightInd/>
      <w:spacing w:before="80" w:after="40"/>
      <w:ind w:leftChars="400" w:left="400"/>
      <w:textAlignment w:val="auto"/>
      <w:outlineLvl w:val="7"/>
    </w:pPr>
    <w:rPr>
      <w:rFonts w:asciiTheme="majorHAnsi" w:eastAsiaTheme="majorEastAsia" w:hAnsiTheme="majorHAnsi" w:cstheme="majorBidi"/>
      <w:color w:val="000000" w:themeColor="text1"/>
      <w:kern w:val="2"/>
      <w:szCs w:val="22"/>
      <w14:ligatures w14:val="standardContextual"/>
    </w:rPr>
  </w:style>
  <w:style w:type="paragraph" w:styleId="9">
    <w:name w:val="heading 9"/>
    <w:basedOn w:val="a"/>
    <w:next w:val="a"/>
    <w:link w:val="90"/>
    <w:uiPriority w:val="9"/>
    <w:semiHidden/>
    <w:unhideWhenUsed/>
    <w:qFormat/>
    <w:rsid w:val="00F002C2"/>
    <w:pPr>
      <w:keepNext/>
      <w:keepLines/>
      <w:overflowPunct/>
      <w:adjustRightInd/>
      <w:spacing w:before="80" w:after="40"/>
      <w:ind w:leftChars="500" w:left="500"/>
      <w:textAlignment w:val="auto"/>
      <w:outlineLvl w:val="8"/>
    </w:pPr>
    <w:rPr>
      <w:rFonts w:asciiTheme="majorHAnsi" w:eastAsiaTheme="majorEastAsia" w:hAnsiTheme="majorHAnsi" w:cstheme="majorBidi"/>
      <w:color w:val="000000" w:themeColor="text1"/>
      <w:kern w:val="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002C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002C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002C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002C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002C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002C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002C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002C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002C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002C2"/>
    <w:pPr>
      <w:overflowPunct/>
      <w:adjustRightInd/>
      <w:spacing w:after="80"/>
      <w:contextualSpacing/>
      <w:jc w:val="center"/>
      <w:textAlignment w:val="auto"/>
    </w:pPr>
    <w:rPr>
      <w:rFonts w:asciiTheme="majorHAnsi" w:eastAsiaTheme="majorEastAsia" w:hAnsiTheme="majorHAnsi" w:cstheme="majorBidi"/>
      <w:color w:val="auto"/>
      <w:spacing w:val="-10"/>
      <w:kern w:val="28"/>
      <w:sz w:val="56"/>
      <w:szCs w:val="56"/>
      <w14:ligatures w14:val="standardContextual"/>
    </w:rPr>
  </w:style>
  <w:style w:type="character" w:customStyle="1" w:styleId="a4">
    <w:name w:val="表題 (文字)"/>
    <w:basedOn w:val="a0"/>
    <w:link w:val="a3"/>
    <w:uiPriority w:val="10"/>
    <w:rsid w:val="00F002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2C2"/>
    <w:pPr>
      <w:numPr>
        <w:ilvl w:val="1"/>
      </w:numPr>
      <w:overflowPunct/>
      <w:adjustRightInd/>
      <w:spacing w:after="160"/>
      <w:jc w:val="center"/>
      <w:textAlignment w:val="auto"/>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F002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02C2"/>
    <w:pPr>
      <w:overflowPunct/>
      <w:adjustRightInd/>
      <w:spacing w:before="160" w:after="160"/>
      <w:jc w:val="center"/>
      <w:textAlignment w:val="auto"/>
    </w:pPr>
    <w:rPr>
      <w:rFonts w:asciiTheme="minorHAnsi" w:eastAsiaTheme="minorEastAsia" w:hAnsiTheme="minorHAnsi" w:cstheme="minorBidi"/>
      <w:i/>
      <w:iCs/>
      <w:color w:val="404040" w:themeColor="text1" w:themeTint="BF"/>
      <w:kern w:val="2"/>
      <w:szCs w:val="22"/>
      <w14:ligatures w14:val="standardContextual"/>
    </w:rPr>
  </w:style>
  <w:style w:type="character" w:customStyle="1" w:styleId="a8">
    <w:name w:val="引用文 (文字)"/>
    <w:basedOn w:val="a0"/>
    <w:link w:val="a7"/>
    <w:uiPriority w:val="29"/>
    <w:rsid w:val="00F002C2"/>
    <w:rPr>
      <w:i/>
      <w:iCs/>
      <w:color w:val="404040" w:themeColor="text1" w:themeTint="BF"/>
    </w:rPr>
  </w:style>
  <w:style w:type="paragraph" w:styleId="a9">
    <w:name w:val="List Paragraph"/>
    <w:basedOn w:val="a"/>
    <w:uiPriority w:val="34"/>
    <w:qFormat/>
    <w:rsid w:val="00F002C2"/>
    <w:pPr>
      <w:overflowPunct/>
      <w:adjustRightInd/>
      <w:ind w:left="720"/>
      <w:contextualSpacing/>
      <w:textAlignment w:val="auto"/>
    </w:pPr>
    <w:rPr>
      <w:rFonts w:asciiTheme="minorHAnsi" w:eastAsiaTheme="minorEastAsia" w:hAnsiTheme="minorHAnsi" w:cstheme="minorBidi"/>
      <w:color w:val="auto"/>
      <w:kern w:val="2"/>
      <w:szCs w:val="22"/>
      <w14:ligatures w14:val="standardContextual"/>
    </w:rPr>
  </w:style>
  <w:style w:type="character" w:styleId="21">
    <w:name w:val="Intense Emphasis"/>
    <w:basedOn w:val="a0"/>
    <w:uiPriority w:val="21"/>
    <w:qFormat/>
    <w:rsid w:val="00F002C2"/>
    <w:rPr>
      <w:i/>
      <w:iCs/>
      <w:color w:val="0F4761" w:themeColor="accent1" w:themeShade="BF"/>
    </w:rPr>
  </w:style>
  <w:style w:type="paragraph" w:styleId="22">
    <w:name w:val="Intense Quote"/>
    <w:basedOn w:val="a"/>
    <w:next w:val="a"/>
    <w:link w:val="23"/>
    <w:uiPriority w:val="30"/>
    <w:qFormat/>
    <w:rsid w:val="00F002C2"/>
    <w:pPr>
      <w:pBdr>
        <w:top w:val="single" w:sz="4" w:space="10" w:color="0F4761" w:themeColor="accent1" w:themeShade="BF"/>
        <w:bottom w:val="single" w:sz="4" w:space="10" w:color="0F4761" w:themeColor="accent1" w:themeShade="BF"/>
      </w:pBdr>
      <w:overflowPunct/>
      <w:adjustRightInd/>
      <w:spacing w:before="360" w:after="360"/>
      <w:ind w:left="864" w:right="864"/>
      <w:jc w:val="center"/>
      <w:textAlignment w:val="auto"/>
    </w:pPr>
    <w:rPr>
      <w:rFonts w:asciiTheme="minorHAnsi" w:eastAsiaTheme="minorEastAsia" w:hAnsiTheme="minorHAnsi" w:cstheme="minorBidi"/>
      <w:i/>
      <w:iCs/>
      <w:color w:val="0F4761" w:themeColor="accent1" w:themeShade="BF"/>
      <w:kern w:val="2"/>
      <w:szCs w:val="22"/>
      <w14:ligatures w14:val="standardContextual"/>
    </w:rPr>
  </w:style>
  <w:style w:type="character" w:customStyle="1" w:styleId="23">
    <w:name w:val="引用文 2 (文字)"/>
    <w:basedOn w:val="a0"/>
    <w:link w:val="22"/>
    <w:uiPriority w:val="30"/>
    <w:rsid w:val="00F002C2"/>
    <w:rPr>
      <w:i/>
      <w:iCs/>
      <w:color w:val="0F4761" w:themeColor="accent1" w:themeShade="BF"/>
    </w:rPr>
  </w:style>
  <w:style w:type="character" w:styleId="24">
    <w:name w:val="Intense Reference"/>
    <w:basedOn w:val="a0"/>
    <w:uiPriority w:val="32"/>
    <w:qFormat/>
    <w:rsid w:val="00F002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清亮 新津</dc:creator>
  <cp:keywords/>
  <dc:description/>
  <cp:lastModifiedBy>清亮 新津</cp:lastModifiedBy>
  <cp:revision>1</cp:revision>
  <dcterms:created xsi:type="dcterms:W3CDTF">2025-05-29T07:44:00Z</dcterms:created>
  <dcterms:modified xsi:type="dcterms:W3CDTF">2025-05-29T07:45:00Z</dcterms:modified>
</cp:coreProperties>
</file>