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5DCE3" w14:textId="42128941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別記様式第２号の</w:t>
      </w:r>
      <w:r>
        <w:rPr>
          <w:rFonts w:ascii="ＭＳ 明朝" w:hAnsi="ＭＳ 明朝" w:hint="eastAsia"/>
          <w:color w:val="auto"/>
          <w:sz w:val="24"/>
          <w:szCs w:val="24"/>
        </w:rPr>
        <w:t>３</w:t>
      </w:r>
    </w:p>
    <w:p w14:paraId="6717C5E2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60F4BA4" w14:textId="77777777" w:rsidR="00217F0F" w:rsidRDefault="00217F0F" w:rsidP="00217F0F">
      <w:pPr>
        <w:adjustRightInd/>
        <w:spacing w:line="366" w:lineRule="exact"/>
        <w:jc w:val="center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>
        <w:rPr>
          <w:rFonts w:ascii="ＭＳ 明朝" w:hAnsi="ＭＳ 明朝" w:hint="eastAsia"/>
          <w:color w:val="auto"/>
          <w:sz w:val="24"/>
          <w:szCs w:val="24"/>
        </w:rPr>
        <w:t>交付申請書</w:t>
      </w:r>
    </w:p>
    <w:p w14:paraId="63D59291" w14:textId="77777777" w:rsidR="00217F0F" w:rsidRPr="00C63F06" w:rsidRDefault="00217F0F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>
        <w:rPr>
          <w:rFonts w:ascii="ＭＳ 明朝" w:hAnsi="ＭＳ 明朝" w:hint="eastAsia"/>
          <w:color w:val="auto"/>
          <w:sz w:val="24"/>
          <w:szCs w:val="24"/>
        </w:rPr>
        <w:t>受領証</w:t>
      </w:r>
    </w:p>
    <w:p w14:paraId="1364A32A" w14:textId="77777777" w:rsidR="00217F0F" w:rsidRPr="0056695C" w:rsidRDefault="00217F0F" w:rsidP="00217F0F">
      <w:pPr>
        <w:adjustRightInd/>
        <w:jc w:val="center"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p w14:paraId="16D4379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番　　　号</w:t>
      </w:r>
    </w:p>
    <w:p w14:paraId="66661BB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年　月　日</w:t>
      </w:r>
    </w:p>
    <w:p w14:paraId="7642E0BF" w14:textId="77777777" w:rsidR="00217F0F" w:rsidRPr="00C63F06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EB4FD56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○○　○○　殿</w:t>
      </w:r>
    </w:p>
    <w:p w14:paraId="0067D97C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B0F2CA9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全国木材協同組合連合会</w:t>
      </w:r>
    </w:p>
    <w:p w14:paraId="0031153C" w14:textId="77777777" w:rsidR="00217F0F" w:rsidRPr="00C63F06" w:rsidRDefault="00217F0F" w:rsidP="00217F0F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　　　　　　会長　　　　　　　印</w:t>
      </w:r>
    </w:p>
    <w:p w14:paraId="76084562" w14:textId="77777777" w:rsidR="00217F0F" w:rsidRPr="00C63F06" w:rsidRDefault="00217F0F" w:rsidP="00217F0F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65AAF59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 xml:space="preserve">　年　月　</w:t>
      </w:r>
      <w:proofErr w:type="gramStart"/>
      <w:r w:rsidRPr="00C63F06">
        <w:rPr>
          <w:rFonts w:ascii="ＭＳ 明朝" w:hAnsi="ＭＳ 明朝" w:hint="eastAsia"/>
          <w:color w:val="auto"/>
          <w:sz w:val="24"/>
          <w:szCs w:val="24"/>
        </w:rPr>
        <w:t>日付け</w:t>
      </w:r>
      <w:proofErr w:type="gramEnd"/>
      <w:r w:rsidRPr="00C63F06">
        <w:rPr>
          <w:rFonts w:ascii="ＭＳ 明朝" w:hAnsi="ＭＳ 明朝" w:hint="eastAsia"/>
          <w:color w:val="auto"/>
          <w:sz w:val="24"/>
          <w:szCs w:val="24"/>
        </w:rPr>
        <w:t>で提出のありました利子助成</w:t>
      </w:r>
      <w:r>
        <w:rPr>
          <w:rFonts w:ascii="ＭＳ 明朝" w:hAnsi="ＭＳ 明朝" w:hint="eastAsia"/>
          <w:color w:val="auto"/>
          <w:sz w:val="24"/>
          <w:szCs w:val="24"/>
        </w:rPr>
        <w:t>交付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申請</w:t>
      </w:r>
      <w:r>
        <w:rPr>
          <w:rFonts w:ascii="ＭＳ 明朝" w:hAnsi="ＭＳ 明朝" w:hint="eastAsia"/>
          <w:color w:val="auto"/>
          <w:sz w:val="24"/>
          <w:szCs w:val="24"/>
        </w:rPr>
        <w:t>書を受領しました。</w:t>
      </w:r>
    </w:p>
    <w:p w14:paraId="5005BD07" w14:textId="77777777" w:rsidR="00217F0F" w:rsidRPr="00C63F06" w:rsidRDefault="00217F0F" w:rsidP="00217F0F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>
        <w:rPr>
          <w:rFonts w:ascii="ＭＳ 明朝" w:hAnsi="ＭＳ 明朝" w:hint="eastAsia"/>
          <w:color w:val="auto"/>
          <w:sz w:val="24"/>
          <w:szCs w:val="24"/>
        </w:rPr>
        <w:t>なお、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下記</w:t>
      </w:r>
      <w:r>
        <w:rPr>
          <w:rFonts w:ascii="ＭＳ 明朝" w:hAnsi="ＭＳ 明朝" w:hint="eastAsia"/>
          <w:color w:val="auto"/>
          <w:sz w:val="24"/>
          <w:szCs w:val="24"/>
        </w:rPr>
        <w:t>のとおり、別添の報告書にて追加書類を提出することで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利子助成を決定しま</w:t>
      </w:r>
      <w:r>
        <w:rPr>
          <w:rFonts w:ascii="ＭＳ 明朝" w:hAnsi="ＭＳ 明朝" w:hint="eastAsia"/>
          <w:color w:val="auto"/>
          <w:sz w:val="24"/>
          <w:szCs w:val="24"/>
        </w:rPr>
        <w:t>す</w:t>
      </w:r>
      <w:r w:rsidRPr="00C63F06">
        <w:rPr>
          <w:rFonts w:ascii="ＭＳ 明朝" w:hAnsi="ＭＳ 明朝" w:hint="eastAsia"/>
          <w:color w:val="auto"/>
          <w:sz w:val="24"/>
          <w:szCs w:val="24"/>
        </w:rPr>
        <w:t>ので通知します。</w:t>
      </w:r>
    </w:p>
    <w:p w14:paraId="07318B44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2B85B64" w14:textId="77777777" w:rsidR="00217F0F" w:rsidRPr="00C63F06" w:rsidRDefault="00217F0F" w:rsidP="00217F0F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4596BAD5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28A5D5D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１　利子助成</w:t>
      </w:r>
      <w:r>
        <w:rPr>
          <w:rFonts w:ascii="ＭＳ 明朝" w:hAnsi="ＭＳ 明朝" w:hint="eastAsia"/>
          <w:color w:val="auto"/>
          <w:sz w:val="24"/>
          <w:szCs w:val="24"/>
        </w:rPr>
        <w:t>交付申請にかかる受付番号</w:t>
      </w:r>
    </w:p>
    <w:p w14:paraId="512C8669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</w:p>
    <w:p w14:paraId="342D4AE1" w14:textId="77777777" w:rsidR="00217F0F" w:rsidRPr="00C63F06" w:rsidRDefault="00217F0F" w:rsidP="00217F0F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89E6052" w14:textId="77777777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C63F06">
        <w:rPr>
          <w:rFonts w:ascii="ＭＳ 明朝" w:hAnsi="ＭＳ 明朝" w:hint="eastAsia"/>
          <w:color w:val="auto"/>
          <w:sz w:val="24"/>
          <w:szCs w:val="24"/>
        </w:rPr>
        <w:t>２　利子助成に係る条件</w:t>
      </w:r>
    </w:p>
    <w:p w14:paraId="7EE207AC" w14:textId="77777777" w:rsidR="00217F0F" w:rsidRDefault="00217F0F" w:rsidP="00217F0F">
      <w:pPr>
        <w:adjustRightInd/>
        <w:spacing w:line="366" w:lineRule="exact"/>
        <w:ind w:leftChars="200" w:left="420" w:firstLineChars="100" w:firstLine="240"/>
        <w:rPr>
          <w:rFonts w:ascii="ＭＳ 明朝" w:hAnsi="ＭＳ 明朝"/>
          <w:color w:val="auto"/>
          <w:sz w:val="24"/>
          <w:szCs w:val="24"/>
        </w:rPr>
      </w:pPr>
      <w:r w:rsidRPr="0056695C">
        <w:rPr>
          <w:rFonts w:ascii="ＭＳ 明朝" w:hAnsi="ＭＳ 明朝" w:hint="eastAsia"/>
          <w:color w:val="auto"/>
          <w:sz w:val="24"/>
          <w:szCs w:val="24"/>
        </w:rPr>
        <w:t>独立行政法人農林漁業信用基金の債務保証を</w:t>
      </w:r>
      <w:r>
        <w:rPr>
          <w:rFonts w:ascii="ＭＳ 明朝" w:hAnsi="ＭＳ 明朝" w:hint="eastAsia"/>
          <w:color w:val="auto"/>
          <w:sz w:val="24"/>
          <w:szCs w:val="24"/>
        </w:rPr>
        <w:t>受け、融資機関と</w:t>
      </w:r>
      <w:r w:rsidRPr="00217F0F">
        <w:rPr>
          <w:rFonts w:ascii="ＭＳ 明朝" w:hAnsi="ＭＳ 明朝" w:hint="eastAsia"/>
          <w:color w:val="auto"/>
          <w:sz w:val="24"/>
          <w:szCs w:val="24"/>
        </w:rPr>
        <w:t>金銭消費貸借契約</w:t>
      </w:r>
      <w:r>
        <w:rPr>
          <w:rFonts w:ascii="ＭＳ 明朝" w:hAnsi="ＭＳ 明朝" w:hint="eastAsia"/>
          <w:color w:val="auto"/>
          <w:sz w:val="24"/>
          <w:szCs w:val="24"/>
        </w:rPr>
        <w:t>を締結後速やかに、以下の書類を別紙に添付して送付すること。</w:t>
      </w:r>
    </w:p>
    <w:p w14:paraId="404D422D" w14:textId="77777777" w:rsidR="00217F0F" w:rsidRPr="00217F0F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・対象資金の金銭消費貸借契約書の写し及び償還年次表の写し</w:t>
      </w:r>
    </w:p>
    <w:p w14:paraId="6EF09961" w14:textId="77777777" w:rsidR="00217F0F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  <w:r w:rsidRPr="00217F0F">
        <w:rPr>
          <w:rFonts w:ascii="ＭＳ 明朝" w:hAnsi="ＭＳ 明朝" w:hint="eastAsia"/>
          <w:color w:val="auto"/>
          <w:sz w:val="24"/>
          <w:szCs w:val="24"/>
        </w:rPr>
        <w:t>・債務保証契約書の写し</w:t>
      </w:r>
    </w:p>
    <w:p w14:paraId="1F3900B2" w14:textId="77777777" w:rsidR="00217F0F" w:rsidRDefault="00217F0F" w:rsidP="00217F0F">
      <w:pPr>
        <w:adjustRightInd/>
        <w:spacing w:line="366" w:lineRule="exact"/>
        <w:ind w:leftChars="200" w:left="420"/>
        <w:rPr>
          <w:rFonts w:ascii="ＭＳ 明朝" w:hAnsi="ＭＳ 明朝"/>
          <w:color w:val="auto"/>
          <w:sz w:val="24"/>
          <w:szCs w:val="24"/>
        </w:rPr>
      </w:pPr>
    </w:p>
    <w:p w14:paraId="68DC7A36" w14:textId="14DCAF64" w:rsidR="00217F0F" w:rsidRDefault="00217F0F" w:rsidP="00217F0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sectPr w:rsidR="00217F0F" w:rsidSect="00B4067E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2FA8" w14:textId="77777777" w:rsidR="00BA5A20" w:rsidRDefault="00BA5A20" w:rsidP="0069389F">
      <w:r>
        <w:separator/>
      </w:r>
    </w:p>
  </w:endnote>
  <w:endnote w:type="continuationSeparator" w:id="0">
    <w:p w14:paraId="17217D32" w14:textId="77777777" w:rsidR="00BA5A20" w:rsidRDefault="00BA5A2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5F159" w14:textId="77777777" w:rsidR="00BA5A20" w:rsidRDefault="00BA5A2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E0DE725" w14:textId="77777777" w:rsidR="00BA5A20" w:rsidRDefault="00BA5A20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43D3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15797"/>
    <w:rsid w:val="001269F7"/>
    <w:rsid w:val="00132CC4"/>
    <w:rsid w:val="001330B0"/>
    <w:rsid w:val="001361E1"/>
    <w:rsid w:val="00143CB6"/>
    <w:rsid w:val="001446EA"/>
    <w:rsid w:val="00150F5B"/>
    <w:rsid w:val="001650C5"/>
    <w:rsid w:val="00184C1D"/>
    <w:rsid w:val="001A5BB7"/>
    <w:rsid w:val="001B3D07"/>
    <w:rsid w:val="001C1AD3"/>
    <w:rsid w:val="001C253A"/>
    <w:rsid w:val="001D75AF"/>
    <w:rsid w:val="001D7EE1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50D36"/>
    <w:rsid w:val="0025450D"/>
    <w:rsid w:val="002552E1"/>
    <w:rsid w:val="00267301"/>
    <w:rsid w:val="00270235"/>
    <w:rsid w:val="002778D4"/>
    <w:rsid w:val="00282F07"/>
    <w:rsid w:val="00284030"/>
    <w:rsid w:val="00285FE5"/>
    <w:rsid w:val="002933AF"/>
    <w:rsid w:val="002A1CBB"/>
    <w:rsid w:val="002A3D5C"/>
    <w:rsid w:val="002A4360"/>
    <w:rsid w:val="002B24F1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97AD9"/>
    <w:rsid w:val="004A0A28"/>
    <w:rsid w:val="004B091D"/>
    <w:rsid w:val="004B180E"/>
    <w:rsid w:val="004B5D07"/>
    <w:rsid w:val="004E0CDB"/>
    <w:rsid w:val="004E57BE"/>
    <w:rsid w:val="004F30EB"/>
    <w:rsid w:val="004F33BF"/>
    <w:rsid w:val="004F4840"/>
    <w:rsid w:val="00514E99"/>
    <w:rsid w:val="00514FA2"/>
    <w:rsid w:val="0051539D"/>
    <w:rsid w:val="00516A9D"/>
    <w:rsid w:val="00517429"/>
    <w:rsid w:val="00517D41"/>
    <w:rsid w:val="00517E52"/>
    <w:rsid w:val="0052239D"/>
    <w:rsid w:val="00536577"/>
    <w:rsid w:val="0054067B"/>
    <w:rsid w:val="00556339"/>
    <w:rsid w:val="00573EAC"/>
    <w:rsid w:val="005A4AA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13BB5"/>
    <w:rsid w:val="006169AB"/>
    <w:rsid w:val="00632EB0"/>
    <w:rsid w:val="006359B1"/>
    <w:rsid w:val="00651D0E"/>
    <w:rsid w:val="00652C8D"/>
    <w:rsid w:val="0065630B"/>
    <w:rsid w:val="0066527E"/>
    <w:rsid w:val="00676365"/>
    <w:rsid w:val="00681E84"/>
    <w:rsid w:val="0069389F"/>
    <w:rsid w:val="00694447"/>
    <w:rsid w:val="00697466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8B5"/>
    <w:rsid w:val="00792B4B"/>
    <w:rsid w:val="00793ABA"/>
    <w:rsid w:val="007A2B0B"/>
    <w:rsid w:val="007A5F45"/>
    <w:rsid w:val="007A7FA0"/>
    <w:rsid w:val="007D1EE8"/>
    <w:rsid w:val="007D4AE6"/>
    <w:rsid w:val="007F1D65"/>
    <w:rsid w:val="008265B7"/>
    <w:rsid w:val="0082784B"/>
    <w:rsid w:val="0083768C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1CBE"/>
    <w:rsid w:val="008C2AB0"/>
    <w:rsid w:val="008C6A0A"/>
    <w:rsid w:val="008D3338"/>
    <w:rsid w:val="008D3B13"/>
    <w:rsid w:val="008E0570"/>
    <w:rsid w:val="008E109D"/>
    <w:rsid w:val="008F1931"/>
    <w:rsid w:val="008F51AB"/>
    <w:rsid w:val="009059E9"/>
    <w:rsid w:val="0090623F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D0F12"/>
    <w:rsid w:val="009D6FB9"/>
    <w:rsid w:val="009F1C1C"/>
    <w:rsid w:val="00A00574"/>
    <w:rsid w:val="00A02404"/>
    <w:rsid w:val="00A03BD2"/>
    <w:rsid w:val="00A04DE2"/>
    <w:rsid w:val="00A05FD8"/>
    <w:rsid w:val="00A07E9B"/>
    <w:rsid w:val="00A11C85"/>
    <w:rsid w:val="00A32910"/>
    <w:rsid w:val="00A43B75"/>
    <w:rsid w:val="00A47AB0"/>
    <w:rsid w:val="00A5374B"/>
    <w:rsid w:val="00A54D57"/>
    <w:rsid w:val="00A55AFA"/>
    <w:rsid w:val="00A55D6E"/>
    <w:rsid w:val="00A6168C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332A"/>
    <w:rsid w:val="00B2753F"/>
    <w:rsid w:val="00B4067E"/>
    <w:rsid w:val="00B44EB7"/>
    <w:rsid w:val="00B51253"/>
    <w:rsid w:val="00B55F38"/>
    <w:rsid w:val="00B566B8"/>
    <w:rsid w:val="00B84D39"/>
    <w:rsid w:val="00B87661"/>
    <w:rsid w:val="00BA5A20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7059"/>
    <w:rsid w:val="00C73561"/>
    <w:rsid w:val="00C77976"/>
    <w:rsid w:val="00C95649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1719"/>
    <w:rsid w:val="00D176DE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F16AD"/>
    <w:rsid w:val="00DF44BD"/>
    <w:rsid w:val="00E00BD0"/>
    <w:rsid w:val="00E05DCE"/>
    <w:rsid w:val="00E13722"/>
    <w:rsid w:val="00E51E33"/>
    <w:rsid w:val="00E61110"/>
    <w:rsid w:val="00E64602"/>
    <w:rsid w:val="00E64F85"/>
    <w:rsid w:val="00E75782"/>
    <w:rsid w:val="00E774D6"/>
    <w:rsid w:val="00E87E84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77FE"/>
    <w:rsid w:val="00F218D8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A47FB"/>
    <w:rsid w:val="00FA69C6"/>
    <w:rsid w:val="00FA6BFE"/>
    <w:rsid w:val="00FB277E"/>
    <w:rsid w:val="00FB49B5"/>
    <w:rsid w:val="00FB73F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2020-05-15T04:30:00Z</cp:lastPrinted>
  <dcterms:created xsi:type="dcterms:W3CDTF">2020-06-01T06:19:00Z</dcterms:created>
  <dcterms:modified xsi:type="dcterms:W3CDTF">2020-06-01T06:23:00Z</dcterms:modified>
</cp:coreProperties>
</file>